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898B" w14:textId="76DC1466" w:rsidR="00902742" w:rsidRDefault="00902742" w:rsidP="00D8513C">
      <w:pPr>
        <w:spacing w:after="0" w:line="264" w:lineRule="auto"/>
        <w:jc w:val="center"/>
        <w:rPr>
          <w:rFonts w:ascii="Tahoma" w:hAnsi="Tahoma" w:cs="Tahoma"/>
          <w:b/>
          <w:sz w:val="20"/>
          <w:szCs w:val="20"/>
        </w:rPr>
      </w:pPr>
      <w:r w:rsidRPr="00902742">
        <w:rPr>
          <w:rFonts w:ascii="Tahoma" w:hAnsi="Tahoma" w:cs="Tahoma"/>
          <w:b/>
          <w:sz w:val="20"/>
          <w:szCs w:val="20"/>
        </w:rPr>
        <w:t>Правила работы Пользователей для начала использования возможностей Сайта по ранее предоставленным лицензиям</w:t>
      </w:r>
      <w:bookmarkStart w:id="0" w:name="_GoBack"/>
      <w:bookmarkEnd w:id="0"/>
      <w:r w:rsidRPr="00902742">
        <w:rPr>
          <w:rFonts w:ascii="Tahoma" w:hAnsi="Tahoma" w:cs="Tahoma"/>
          <w:b/>
          <w:sz w:val="20"/>
          <w:szCs w:val="20"/>
        </w:rPr>
        <w:t>/услугам на основании подписанных договоров</w:t>
      </w:r>
    </w:p>
    <w:p w14:paraId="6F1F036A" w14:textId="77777777" w:rsidR="00902742" w:rsidRPr="00D8513C" w:rsidRDefault="00902742" w:rsidP="00D8513C">
      <w:pPr>
        <w:spacing w:after="0" w:line="264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CFC45D" w14:textId="77777777" w:rsidR="002F2196" w:rsidRPr="00D8513C" w:rsidRDefault="002F2196" w:rsidP="00D8513C">
      <w:pPr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Настоящие Правила распространяют своё действие на </w:t>
      </w:r>
      <w:r w:rsidR="00B830B6" w:rsidRPr="00D8513C">
        <w:rPr>
          <w:rFonts w:ascii="Tahoma" w:hAnsi="Tahoma" w:cs="Tahoma"/>
          <w:sz w:val="20"/>
          <w:szCs w:val="20"/>
        </w:rPr>
        <w:t>взаимоотношения между АО «СофтЛайн Трейд» (далее – Компания) и Пользователем</w:t>
      </w:r>
      <w:r w:rsidR="002E270D" w:rsidRPr="00D8513C">
        <w:rPr>
          <w:rFonts w:ascii="Tahoma" w:hAnsi="Tahoma" w:cs="Tahoma"/>
          <w:sz w:val="20"/>
          <w:szCs w:val="20"/>
        </w:rPr>
        <w:t>, принявшим и согласовавшим данные Правила</w:t>
      </w:r>
      <w:r w:rsidR="00B349DE" w:rsidRPr="00D8513C">
        <w:rPr>
          <w:rFonts w:ascii="Tahoma" w:hAnsi="Tahoma" w:cs="Tahoma"/>
          <w:sz w:val="20"/>
          <w:szCs w:val="20"/>
        </w:rPr>
        <w:t xml:space="preserve"> в момент подписания документа, имеющего ссылку на настоящие Правила (далее – Правила)</w:t>
      </w:r>
      <w:r w:rsidR="002E270D" w:rsidRPr="00D8513C">
        <w:rPr>
          <w:rFonts w:ascii="Tahoma" w:hAnsi="Tahoma" w:cs="Tahoma"/>
          <w:sz w:val="20"/>
          <w:szCs w:val="20"/>
        </w:rPr>
        <w:t>.</w:t>
      </w:r>
      <w:r w:rsidR="00B830B6" w:rsidRPr="00D8513C">
        <w:rPr>
          <w:rFonts w:ascii="Tahoma" w:hAnsi="Tahoma" w:cs="Tahoma"/>
          <w:sz w:val="20"/>
          <w:szCs w:val="20"/>
        </w:rPr>
        <w:t xml:space="preserve"> </w:t>
      </w:r>
    </w:p>
    <w:p w14:paraId="2AAD0844" w14:textId="7AE46AEE" w:rsidR="00FF1BA0" w:rsidRDefault="00FF1BA0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Настоящие Правила размещаются Акционерным обществом «СофтЛайн Трейд» в сети Интернет по адресу </w:t>
      </w:r>
      <w:hyperlink r:id="rId5" w:history="1">
        <w:r w:rsidR="00902742" w:rsidRPr="00B01650">
          <w:rPr>
            <w:rStyle w:val="a3"/>
            <w:rFonts w:ascii="Tahoma" w:hAnsi="Tahoma" w:cs="Tahoma"/>
            <w:bCs/>
            <w:sz w:val="20"/>
            <w:szCs w:val="20"/>
          </w:rPr>
          <w:t>https://softline.ru/agreements/subcriptions</w:t>
        </w:r>
      </w:hyperlink>
      <w:r w:rsidR="00902742">
        <w:rPr>
          <w:rFonts w:ascii="Tahoma" w:hAnsi="Tahoma" w:cs="Tahoma"/>
          <w:bCs/>
          <w:sz w:val="20"/>
          <w:szCs w:val="20"/>
        </w:rPr>
        <w:t xml:space="preserve"> </w:t>
      </w:r>
      <w:r w:rsidRPr="00D8513C">
        <w:rPr>
          <w:rFonts w:ascii="Tahoma" w:hAnsi="Tahoma" w:cs="Tahoma"/>
          <w:sz w:val="20"/>
          <w:szCs w:val="20"/>
        </w:rPr>
        <w:t>и принимаются Пользователем полностью и безоговорочно</w:t>
      </w:r>
      <w:r w:rsidR="00CB31DD" w:rsidRPr="00D8513C">
        <w:rPr>
          <w:rFonts w:ascii="Tahoma" w:hAnsi="Tahoma" w:cs="Tahoma"/>
          <w:sz w:val="20"/>
          <w:szCs w:val="20"/>
        </w:rPr>
        <w:t>.</w:t>
      </w:r>
      <w:r w:rsidRPr="00D8513C">
        <w:rPr>
          <w:rFonts w:ascii="Tahoma" w:hAnsi="Tahoma" w:cs="Tahoma"/>
          <w:sz w:val="20"/>
          <w:szCs w:val="20"/>
        </w:rPr>
        <w:t xml:space="preserve"> </w:t>
      </w:r>
    </w:p>
    <w:p w14:paraId="2326CD65" w14:textId="77777777" w:rsidR="00D8513C" w:rsidRPr="00D8513C" w:rsidRDefault="00D8513C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</w:p>
    <w:p w14:paraId="4B22E26F" w14:textId="22A26054" w:rsidR="0073612F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Термины и определения</w:t>
      </w:r>
    </w:p>
    <w:p w14:paraId="4A5638AD" w14:textId="77777777" w:rsidR="00D8513C" w:rsidRPr="00D8513C" w:rsidRDefault="00D8513C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0F8797E7" w14:textId="2F1467EC" w:rsidR="0005768F" w:rsidRPr="00D8513C" w:rsidRDefault="0005768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«Договор» - </w:t>
      </w:r>
      <w:r w:rsidRPr="00D8513C">
        <w:rPr>
          <w:rFonts w:ascii="Tahoma" w:hAnsi="Tahoma" w:cs="Tahoma"/>
          <w:sz w:val="20"/>
          <w:szCs w:val="20"/>
          <w:lang w:eastAsia="ru-RU"/>
        </w:rPr>
        <w:t>соглашение между Компанией и Пользователем, заключенное в письменной форме</w:t>
      </w:r>
      <w:r w:rsidR="00807860" w:rsidRPr="00D8513C">
        <w:rPr>
          <w:rFonts w:ascii="Tahoma" w:hAnsi="Tahoma" w:cs="Tahoma"/>
          <w:sz w:val="20"/>
          <w:szCs w:val="20"/>
          <w:lang w:eastAsia="ru-RU"/>
        </w:rPr>
        <w:t xml:space="preserve">, содержащий вместе с настоящими Правилами и соответствующими </w:t>
      </w:r>
      <w:r w:rsidR="00CB31DD" w:rsidRPr="00D8513C">
        <w:rPr>
          <w:rFonts w:ascii="Tahoma" w:hAnsi="Tahoma" w:cs="Tahoma"/>
          <w:sz w:val="20"/>
          <w:szCs w:val="20"/>
          <w:lang w:eastAsia="ru-RU"/>
        </w:rPr>
        <w:t>Условиями использования</w:t>
      </w:r>
      <w:r w:rsidR="00807860" w:rsidRPr="00D8513C">
        <w:rPr>
          <w:rFonts w:ascii="Tahoma" w:hAnsi="Tahoma" w:cs="Tahoma"/>
          <w:sz w:val="20"/>
          <w:szCs w:val="20"/>
          <w:lang w:eastAsia="ru-RU"/>
        </w:rPr>
        <w:t xml:space="preserve"> положения сублицензионного договора и договора об оказании услуг, применяемые Сторонами к, соответственно, предоставлению Лицензий и оказанию Услуг, на основании Заказов Пользователя, подтвержденных Компанией.</w:t>
      </w:r>
    </w:p>
    <w:p w14:paraId="65D7273E" w14:textId="364B8716" w:rsidR="0005768F" w:rsidRPr="00D8513C" w:rsidRDefault="0005768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«Пользователь» </w:t>
      </w:r>
      <w:r w:rsidRPr="00D8513C">
        <w:rPr>
          <w:rFonts w:ascii="Tahoma" w:hAnsi="Tahoma" w:cs="Tahoma"/>
          <w:sz w:val="20"/>
          <w:szCs w:val="20"/>
          <w:lang w:eastAsia="ru-RU"/>
        </w:rPr>
        <w:t>-</w:t>
      </w: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юридическое лицо, заключившее Договор с Компанией, для которого создается Личный кабинет на Сайте с целью последующего размещения Заказов. </w:t>
      </w:r>
    </w:p>
    <w:p w14:paraId="14558BFA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«Программы для ЭВМ» </w:t>
      </w:r>
      <w:r w:rsidRPr="00D8513C">
        <w:rPr>
          <w:rFonts w:ascii="Tahoma" w:hAnsi="Tahoma" w:cs="Tahoma"/>
          <w:sz w:val="20"/>
          <w:szCs w:val="20"/>
          <w:lang w:eastAsia="ru-RU"/>
        </w:rPr>
        <w:t>– программы для электронных вычислительных машин, соответствующие определению, данному в статье 1261 Гражданского кодекса Российской Федерации.</w:t>
      </w:r>
    </w:p>
    <w:p w14:paraId="30E7AC85" w14:textId="69FCDFFB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«Веб-службы» </w:t>
      </w:r>
      <w:r w:rsidRPr="00D8513C">
        <w:rPr>
          <w:rFonts w:ascii="Tahoma" w:hAnsi="Tahoma" w:cs="Tahoma"/>
          <w:sz w:val="20"/>
          <w:szCs w:val="20"/>
          <w:lang w:eastAsia="ru-RU"/>
        </w:rPr>
        <w:t>- программы для ЭВМ (их обновления), программные системы, сервисы или платформы, услуги доступа к которым предоставляются и/или оформляются для Пользователя через информационно-телекоммуникационную сеть «Интернет», и возможность использования которых обеспечивается Компанией на основании настоящ</w:t>
      </w:r>
      <w:r w:rsidR="00B349DE" w:rsidRPr="00D8513C">
        <w:rPr>
          <w:rFonts w:ascii="Tahoma" w:hAnsi="Tahoma" w:cs="Tahoma"/>
          <w:sz w:val="20"/>
          <w:szCs w:val="20"/>
          <w:lang w:eastAsia="ru-RU"/>
        </w:rPr>
        <w:t xml:space="preserve">их Правил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и </w:t>
      </w:r>
      <w:r w:rsidR="00B349DE" w:rsidRPr="00D8513C">
        <w:rPr>
          <w:rFonts w:ascii="Tahoma" w:hAnsi="Tahoma" w:cs="Tahoma"/>
          <w:sz w:val="20"/>
          <w:szCs w:val="20"/>
          <w:lang w:eastAsia="ru-RU"/>
        </w:rPr>
        <w:t>Условий</w:t>
      </w:r>
      <w:r w:rsidR="00514CB3" w:rsidRPr="00D8513C">
        <w:rPr>
          <w:rFonts w:ascii="Tahoma" w:hAnsi="Tahoma" w:cs="Tahoma"/>
          <w:sz w:val="20"/>
          <w:szCs w:val="20"/>
          <w:lang w:eastAsia="ru-RU"/>
        </w:rPr>
        <w:t xml:space="preserve"> использования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к нему.</w:t>
      </w:r>
    </w:p>
    <w:p w14:paraId="42D234B8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«Лицензия» </w:t>
      </w:r>
      <w:r w:rsidRPr="00D8513C">
        <w:rPr>
          <w:rFonts w:ascii="Tahoma" w:hAnsi="Tahoma" w:cs="Tahoma"/>
          <w:sz w:val="20"/>
          <w:szCs w:val="20"/>
          <w:lang w:eastAsia="ru-RU"/>
        </w:rPr>
        <w:t>- п</w:t>
      </w:r>
      <w:r w:rsidRPr="00D8513C">
        <w:rPr>
          <w:rFonts w:ascii="Tahoma" w:hAnsi="Tahoma" w:cs="Tahoma"/>
          <w:sz w:val="20"/>
          <w:szCs w:val="20"/>
        </w:rPr>
        <w:t xml:space="preserve">раво использования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Программ для ЭВМ </w:t>
      </w:r>
      <w:r w:rsidRPr="00D8513C">
        <w:rPr>
          <w:rFonts w:ascii="Tahoma" w:hAnsi="Tahoma" w:cs="Tahoma"/>
          <w:sz w:val="20"/>
          <w:szCs w:val="20"/>
        </w:rPr>
        <w:t xml:space="preserve">включающее в себя право на воспроизведение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соответствующих Программ для ЭВМ, размещенных и функционирующих на программно-аппаратных комплексах Правообладателя или уполномоченного Правообладателем лица, путем осуществления доступа к ним посредством сети Интернет, либо, в случае, если для использования соответствующих Программ для ЭВМ требуется их установка на оборудование Пользователя - путем воспроизведения и запуска Программ для ЭВМ с целью их использования по назначению, в соответствии с типовыми условиями и ограничениями использования, предусмотренными Правообладателем для конечных пользователей. </w:t>
      </w:r>
    </w:p>
    <w:p w14:paraId="153D5ED9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«Услуги» – </w:t>
      </w:r>
      <w:r w:rsidRPr="00D8513C">
        <w:rPr>
          <w:rFonts w:ascii="Tahoma" w:hAnsi="Tahoma" w:cs="Tahoma"/>
          <w:sz w:val="20"/>
          <w:szCs w:val="20"/>
          <w:lang w:eastAsia="ru-RU"/>
        </w:rPr>
        <w:t>предоставление и/или оформление доступа к Веб-службам и/или иные услуги, перечень которых приведен на Сайте и/или конкретизирован в соответствующих Условиях использования.</w:t>
      </w:r>
    </w:p>
    <w:p w14:paraId="6E6C62CD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«Тариф» -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размещаемые на Сайте условия приобретения Лицензий и/или Услуг, описывающие функционал, период действия, стоимость (или порядок расчета стоимости) и иные характеристики соответствующей Лицензии и/или Услуги. </w:t>
      </w:r>
    </w:p>
    <w:p w14:paraId="4F17469C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«Правообладатель»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- г</w:t>
      </w:r>
      <w:r w:rsidRPr="00D8513C">
        <w:rPr>
          <w:rFonts w:ascii="Tahoma" w:hAnsi="Tahoma" w:cs="Tahoma"/>
          <w:sz w:val="20"/>
          <w:szCs w:val="20"/>
        </w:rPr>
        <w:t xml:space="preserve">ражданин или юридическое лицо, обладающие исключительным правом на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Программы для ЭВМ и/или Веб-службы.</w:t>
      </w:r>
    </w:p>
    <w:p w14:paraId="4AFCBD7E" w14:textId="34E18BD9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«Условия использования», «Условия»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- </w:t>
      </w:r>
      <w:r w:rsidRPr="00D8513C">
        <w:rPr>
          <w:rFonts w:ascii="Tahoma" w:hAnsi="Tahoma" w:cs="Tahoma"/>
          <w:sz w:val="20"/>
          <w:szCs w:val="20"/>
        </w:rPr>
        <w:t xml:space="preserve">документ, содержащий подробные и детализированные условия предоставления </w:t>
      </w:r>
      <w:r w:rsidRPr="00D8513C">
        <w:rPr>
          <w:rFonts w:ascii="Tahoma" w:hAnsi="Tahoma" w:cs="Tahoma"/>
          <w:sz w:val="20"/>
          <w:szCs w:val="20"/>
          <w:lang w:eastAsia="ru-RU"/>
        </w:rPr>
        <w:t>Лицензий и/или Услуг, в соответствии с которыми Пользователь может использовать ту или иную Лицензию и/или Услугу. Условия предоставления каждой Лицензии и/или оказания Услуги размещаются Компанией на Сайте</w:t>
      </w:r>
      <w:r w:rsidR="00513315" w:rsidRPr="00D8513C">
        <w:rPr>
          <w:rFonts w:ascii="Tahoma" w:hAnsi="Tahoma" w:cs="Tahoma"/>
          <w:sz w:val="20"/>
          <w:szCs w:val="20"/>
          <w:lang w:eastAsia="ru-RU"/>
        </w:rPr>
        <w:t xml:space="preserve"> </w:t>
      </w:r>
      <w:hyperlink r:id="rId6" w:history="1">
        <w:r w:rsidR="00902742" w:rsidRPr="00B01650">
          <w:rPr>
            <w:rStyle w:val="a3"/>
            <w:rFonts w:ascii="Tahoma" w:hAnsi="Tahoma" w:cs="Tahoma"/>
            <w:bCs/>
            <w:sz w:val="20"/>
            <w:szCs w:val="20"/>
          </w:rPr>
          <w:t>https://softline.ru/agreements/subcriptions</w:t>
        </w:r>
      </w:hyperlink>
      <w:r w:rsidRPr="00D8513C">
        <w:rPr>
          <w:rFonts w:ascii="Tahoma" w:hAnsi="Tahoma" w:cs="Tahoma"/>
          <w:sz w:val="20"/>
          <w:szCs w:val="20"/>
          <w:lang w:eastAsia="ru-RU"/>
        </w:rPr>
        <w:t xml:space="preserve">, а в случае их отсутствия – оформляются Сторонами в качестве Приложений к Договору. </w:t>
      </w:r>
      <w:r w:rsidRPr="00D8513C">
        <w:rPr>
          <w:rFonts w:ascii="Tahoma" w:hAnsi="Tahoma" w:cs="Tahoma"/>
          <w:sz w:val="20"/>
          <w:szCs w:val="20"/>
        </w:rPr>
        <w:t xml:space="preserve">Условия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использования </w:t>
      </w:r>
      <w:r w:rsidRPr="00D8513C">
        <w:rPr>
          <w:rFonts w:ascii="Tahoma" w:hAnsi="Tahoma" w:cs="Tahoma"/>
          <w:sz w:val="20"/>
          <w:szCs w:val="20"/>
        </w:rPr>
        <w:t xml:space="preserve">являются неотъемлемой частью соответствующего Заказа и Договора, и в случае подтверждения Компанией Заказа Пользователя (далее - Дата заключения Сторонами Условий) становят обязательными к исполнению обеими Сторонами Договора. Компания вправе в любое время изменить Условия использования в одностороннем порядке, уведомив Пользователя за 10 (десять) рабочих дней до вступления соответствующих изменений в силу. Компания направляет уведомление об изменении Условий использования путем размещения на Сайте их новой версии и/или информационного сообщения. В случае несогласия Пользователя с новой редакцией Условий использования, Пользователь обязан прекратить использование Лицензий и/или Услуг, тарификация которых ведется по денно до даты вступления новой редакции Условий использования в силу. </w:t>
      </w:r>
      <w:r w:rsidRPr="00D8513C">
        <w:rPr>
          <w:rFonts w:ascii="Tahoma" w:hAnsi="Tahoma" w:cs="Tahoma"/>
          <w:sz w:val="20"/>
          <w:szCs w:val="20"/>
        </w:rPr>
        <w:lastRenderedPageBreak/>
        <w:t>Приобретение любых Лицензий, Услуг Пользователем или продление использования ранее приобретенных означает согласие Пользователя с условиями новой редакции Условий использования.</w:t>
      </w:r>
    </w:p>
    <w:p w14:paraId="5CFE570D" w14:textId="77777777" w:rsidR="0073612F" w:rsidRPr="00D8513C" w:rsidRDefault="0073612F" w:rsidP="00D8513C">
      <w:pPr>
        <w:tabs>
          <w:tab w:val="left" w:pos="567"/>
          <w:tab w:val="num" w:pos="720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«Сайт»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- информационная система Компании, размещенная в сети Интернет по адресу </w:t>
      </w:r>
      <w:hyperlink r:id="rId7" w:history="1">
        <w:r w:rsidRPr="00D8513C">
          <w:rPr>
            <w:rStyle w:val="a3"/>
            <w:rFonts w:ascii="Tahoma" w:hAnsi="Tahoma" w:cs="Tahoma"/>
            <w:sz w:val="20"/>
            <w:szCs w:val="20"/>
          </w:rPr>
          <w:t>https://cpt1.cloud.softline.ru/sign_in</w:t>
        </w:r>
      </w:hyperlink>
      <w:r w:rsidRPr="00D8513C">
        <w:rPr>
          <w:rFonts w:ascii="Tahoma" w:hAnsi="Tahoma" w:cs="Tahoma"/>
          <w:sz w:val="20"/>
          <w:szCs w:val="20"/>
        </w:rPr>
        <w:t>, которая, помимо прочего, содержит:</w:t>
      </w:r>
    </w:p>
    <w:p w14:paraId="245E641E" w14:textId="5A8CA439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- информацию о перечне </w:t>
      </w:r>
      <w:r w:rsidRPr="00D8513C">
        <w:rPr>
          <w:rFonts w:ascii="Tahoma" w:hAnsi="Tahoma" w:cs="Tahoma"/>
          <w:sz w:val="20"/>
          <w:szCs w:val="20"/>
          <w:lang w:eastAsia="ru-RU"/>
        </w:rPr>
        <w:t>Лицензий и/или Услуг</w:t>
      </w:r>
      <w:r w:rsidRPr="00D8513C">
        <w:rPr>
          <w:rFonts w:ascii="Tahoma" w:hAnsi="Tahoma" w:cs="Tahoma"/>
          <w:sz w:val="20"/>
          <w:szCs w:val="20"/>
        </w:rPr>
        <w:t xml:space="preserve"> и Условиях использования по настоящ</w:t>
      </w:r>
      <w:r w:rsidR="00A9539D" w:rsidRPr="00D8513C">
        <w:rPr>
          <w:rFonts w:ascii="Tahoma" w:hAnsi="Tahoma" w:cs="Tahoma"/>
          <w:sz w:val="20"/>
          <w:szCs w:val="20"/>
        </w:rPr>
        <w:t>им Правилам и</w:t>
      </w:r>
      <w:r w:rsidRPr="00D8513C">
        <w:rPr>
          <w:rFonts w:ascii="Tahoma" w:hAnsi="Tahoma" w:cs="Tahoma"/>
          <w:sz w:val="20"/>
          <w:szCs w:val="20"/>
        </w:rPr>
        <w:t xml:space="preserve"> Договору, а также актуальные Тарифы Компании, на основании которых производится расчет вознаграждения Компании по Договору;</w:t>
      </w:r>
    </w:p>
    <w:p w14:paraId="543396EF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- форму Заказа, посредством заполнения которой Пользователь направляет Заказ Компании.</w:t>
      </w:r>
    </w:p>
    <w:p w14:paraId="5A3225F7" w14:textId="60851611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В целях улучшения работы Сайта и надлежащего исполнения обязательств по Договору Компания вправе проводить технические и профилактические работы на Сайте без предварительного согласования с Пользователем. Работы выполняются по мере необходимости в период с 20.00 до 6.00 по Московскому времени. Во время выполнения работ ресурсы Сайта могут быть не доступны для Пользователя.</w:t>
      </w:r>
    </w:p>
    <w:p w14:paraId="50E75816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«Личный кабинет» </w:t>
      </w:r>
      <w:r w:rsidRPr="00D8513C">
        <w:rPr>
          <w:rFonts w:ascii="Tahoma" w:hAnsi="Tahoma" w:cs="Tahoma"/>
          <w:sz w:val="20"/>
          <w:szCs w:val="20"/>
          <w:lang w:eastAsia="ru-RU"/>
        </w:rPr>
        <w:t>-</w:t>
      </w: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индивидуальная учетная запись Пользователя на Сайте, посредством которой Пользователь может управлять Заказами, следить за состоянием счетов, а также осуществлять иные действия, предусмотренные Компанией для лиц, зарегистрированных на Сайте. </w:t>
      </w:r>
    </w:p>
    <w:p w14:paraId="562B1849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«Лицевой счет» </w:t>
      </w:r>
      <w:r w:rsidRPr="00D8513C">
        <w:rPr>
          <w:rFonts w:ascii="Tahoma" w:hAnsi="Tahoma" w:cs="Tahoma"/>
          <w:sz w:val="20"/>
          <w:szCs w:val="20"/>
          <w:lang w:eastAsia="ru-RU"/>
        </w:rPr>
        <w:t>-</w:t>
      </w: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D8513C">
        <w:rPr>
          <w:rFonts w:ascii="Tahoma" w:hAnsi="Tahoma" w:cs="Tahoma"/>
          <w:sz w:val="20"/>
          <w:szCs w:val="20"/>
          <w:lang w:eastAsia="ru-RU"/>
        </w:rPr>
        <w:t>предусмотренный Личным кабинетом счет Пользователя, списанием средств с которого производится оплата приобретаемых Пользователем Лицензий и Услуг.</w:t>
      </w:r>
    </w:p>
    <w:p w14:paraId="4E4F8F9F" w14:textId="2280C733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«Заказ»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- направляемый Пользователем Компании через Личный кабинет посредством заполнения интерактивной формы Заказа документ в электронной форме, содержащий перечень, наименование Лицензий и/или Услуг, требуемых Пользователю, а также выбранный им Тариф. </w:t>
      </w:r>
    </w:p>
    <w:p w14:paraId="5D459E34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«Отчетный период»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- период, определяемый в соответствующих Условиях использования.</w:t>
      </w:r>
    </w:p>
    <w:p w14:paraId="52D309C1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eastAsia="Tahoma" w:hAnsi="Tahoma" w:cs="Tahoma"/>
          <w:sz w:val="20"/>
          <w:szCs w:val="20"/>
        </w:rPr>
      </w:pPr>
      <w:r w:rsidRPr="00D8513C">
        <w:rPr>
          <w:rFonts w:ascii="Tahoma" w:eastAsia="Tahoma" w:hAnsi="Tahoma" w:cs="Tahoma"/>
          <w:b/>
          <w:sz w:val="20"/>
          <w:szCs w:val="20"/>
        </w:rPr>
        <w:t>«Платеж»</w:t>
      </w:r>
      <w:r w:rsidRPr="00D8513C">
        <w:rPr>
          <w:rFonts w:ascii="Tahoma" w:eastAsia="Tahoma" w:hAnsi="Tahoma" w:cs="Tahoma"/>
          <w:sz w:val="20"/>
          <w:szCs w:val="20"/>
        </w:rPr>
        <w:t xml:space="preserve"> - вознаграждение Компании (стоимость Лицензий и/или Услуг) по соответствующему Заказу Пользователя.</w:t>
      </w:r>
    </w:p>
    <w:p w14:paraId="052A1B4A" w14:textId="77777777" w:rsidR="0073612F" w:rsidRPr="00D8513C" w:rsidRDefault="0073612F" w:rsidP="00D8513C">
      <w:pPr>
        <w:widowControl w:val="0"/>
        <w:spacing w:after="0" w:line="264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</w:rPr>
        <w:t>«Формирование Платежа» -</w:t>
      </w:r>
      <w:r w:rsidRPr="00D8513C">
        <w:rPr>
          <w:rFonts w:ascii="Tahoma" w:hAnsi="Tahoma" w:cs="Tahoma"/>
          <w:sz w:val="20"/>
          <w:szCs w:val="20"/>
        </w:rPr>
        <w:t xml:space="preserve"> следующее действие:</w:t>
      </w:r>
    </w:p>
    <w:p w14:paraId="3B65A81F" w14:textId="77777777" w:rsidR="0073612F" w:rsidRPr="00D8513C" w:rsidRDefault="0073612F" w:rsidP="00D8513C">
      <w:pPr>
        <w:pStyle w:val="a7"/>
        <w:tabs>
          <w:tab w:val="left" w:pos="567"/>
        </w:tabs>
        <w:spacing w:line="264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а) появление во вкладке «Платежи» в Личном кабинете Пользователя на Сайте информации в виде единого перечня об Услугах / Лицензиях Отчетного периода, и их стоимости; и/или</w:t>
      </w:r>
    </w:p>
    <w:p w14:paraId="45EF769E" w14:textId="77777777" w:rsidR="0073612F" w:rsidRPr="00D8513C" w:rsidRDefault="0073612F" w:rsidP="00D8513C">
      <w:pPr>
        <w:pStyle w:val="a7"/>
        <w:tabs>
          <w:tab w:val="left" w:pos="567"/>
        </w:tabs>
        <w:spacing w:line="264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б) наступление возможности Пользователя самостоятельно скачать счет из своего Личного кабинета в оплату конкретных Услуг / Лицензий по соответствующим Условиям; и/или</w:t>
      </w:r>
    </w:p>
    <w:p w14:paraId="0EA65E92" w14:textId="77777777" w:rsidR="0073612F" w:rsidRPr="00D8513C" w:rsidRDefault="0073612F" w:rsidP="00D8513C">
      <w:pPr>
        <w:pStyle w:val="a7"/>
        <w:tabs>
          <w:tab w:val="left" w:pos="567"/>
        </w:tabs>
        <w:spacing w:line="264" w:lineRule="auto"/>
        <w:ind w:left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</w:rPr>
        <w:t xml:space="preserve">в) направление Компанией </w:t>
      </w:r>
      <w:proofErr w:type="gramStart"/>
      <w:r w:rsidRPr="00D8513C">
        <w:rPr>
          <w:rFonts w:ascii="Tahoma" w:hAnsi="Tahoma" w:cs="Tahoma"/>
          <w:sz w:val="20"/>
          <w:szCs w:val="20"/>
        </w:rPr>
        <w:t>счета на оплату</w:t>
      </w:r>
      <w:proofErr w:type="gramEnd"/>
      <w:r w:rsidRPr="00D8513C">
        <w:rPr>
          <w:rFonts w:ascii="Tahoma" w:hAnsi="Tahoma" w:cs="Tahoma"/>
          <w:sz w:val="20"/>
          <w:szCs w:val="20"/>
        </w:rPr>
        <w:t xml:space="preserve"> конкретных Услуг / Лицензий по соответствующим Условиям</w:t>
      </w:r>
      <w:r w:rsidRPr="00D8513C">
        <w:rPr>
          <w:rFonts w:ascii="Tahoma" w:hAnsi="Tahoma" w:cs="Tahoma"/>
          <w:b/>
          <w:sz w:val="20"/>
          <w:szCs w:val="20"/>
        </w:rPr>
        <w:t xml:space="preserve"> </w:t>
      </w:r>
      <w:r w:rsidRPr="00D8513C">
        <w:rPr>
          <w:rFonts w:ascii="Tahoma" w:hAnsi="Tahoma" w:cs="Tahoma"/>
          <w:sz w:val="20"/>
          <w:szCs w:val="20"/>
          <w:lang w:eastAsia="ru-RU"/>
        </w:rPr>
        <w:t>на адрес электронной почты Пользователя, указанный в Личном кабинете.</w:t>
      </w:r>
    </w:p>
    <w:p w14:paraId="1F86D258" w14:textId="71B9899B" w:rsidR="0073612F" w:rsidRPr="00D8513C" w:rsidRDefault="0073612F" w:rsidP="00D8513C">
      <w:pPr>
        <w:pStyle w:val="a7"/>
        <w:tabs>
          <w:tab w:val="left" w:pos="567"/>
        </w:tabs>
        <w:spacing w:line="264" w:lineRule="auto"/>
        <w:ind w:left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Под датой Формирования Платежа понимается дата наступления соответствующего действия.</w:t>
      </w:r>
    </w:p>
    <w:p w14:paraId="12404281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 xml:space="preserve">«Период доступа» - </w:t>
      </w:r>
      <w:r w:rsidRPr="00D8513C">
        <w:rPr>
          <w:rFonts w:ascii="Tahoma" w:hAnsi="Tahoma" w:cs="Tahoma"/>
          <w:sz w:val="20"/>
          <w:szCs w:val="20"/>
          <w:lang w:eastAsia="ru-RU"/>
        </w:rPr>
        <w:t>период, на который по соответствующим Условиям использования, предоставляются или оформляются Лицензии и/или Услуги.</w:t>
      </w:r>
    </w:p>
    <w:p w14:paraId="4643FBBF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  <w:lang w:eastAsia="ru-RU"/>
        </w:rPr>
        <w:t>«Дата выполнения Заказа»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- дата </w:t>
      </w:r>
      <w:r w:rsidRPr="00D8513C">
        <w:rPr>
          <w:rFonts w:ascii="Tahoma" w:hAnsi="Tahoma" w:cs="Tahoma"/>
          <w:sz w:val="20"/>
          <w:szCs w:val="20"/>
        </w:rPr>
        <w:t xml:space="preserve">направления Компанией (в том числе посредством Сайта) Пользователю а) соответствующих ключей доступа и/или паролей, позволяющих Пользователю использовать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Программы для ЭВМ и/или получать Услуги, </w:t>
      </w:r>
      <w:r w:rsidRPr="00D8513C">
        <w:rPr>
          <w:rFonts w:ascii="Tahoma" w:hAnsi="Tahoma" w:cs="Tahoma"/>
          <w:sz w:val="20"/>
          <w:szCs w:val="20"/>
        </w:rPr>
        <w:t xml:space="preserve">и/или б) смены соответствующего Заказа на Сайте Компании в статус «Завершен», и/или в) 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>уведомления об оформлении/предоставлении Услуг и/или Лицензий по адресу электронной почты Пользователя</w:t>
      </w:r>
      <w:r w:rsidRPr="00D8513C">
        <w:rPr>
          <w:rFonts w:ascii="Tahoma" w:hAnsi="Tahoma" w:cs="Tahoma"/>
          <w:sz w:val="20"/>
          <w:szCs w:val="20"/>
        </w:rPr>
        <w:t xml:space="preserve">. Иной порядок определения Даты выполнения Заказа может быть указан в соответствующих Условиях использования. </w:t>
      </w:r>
    </w:p>
    <w:p w14:paraId="391DA0A9" w14:textId="267DADCC" w:rsidR="0073612F" w:rsidRPr="00D8513C" w:rsidRDefault="0073612F" w:rsidP="00D8513C">
      <w:pPr>
        <w:tabs>
          <w:tab w:val="left" w:pos="5355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40A937CE" w14:textId="77777777" w:rsidR="0073612F" w:rsidRPr="00D8513C" w:rsidRDefault="0073612F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bCs/>
          <w:sz w:val="20"/>
          <w:szCs w:val="20"/>
          <w:lang w:eastAsia="ru-RU"/>
        </w:rPr>
        <w:t>Предмет Договора</w:t>
      </w:r>
    </w:p>
    <w:p w14:paraId="36CEAD75" w14:textId="1C71FAE3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В соответствии с настоящим</w:t>
      </w:r>
      <w:r w:rsidR="00A51D53" w:rsidRPr="00D8513C">
        <w:rPr>
          <w:rFonts w:ascii="Tahoma" w:hAnsi="Tahoma" w:cs="Tahoma"/>
          <w:sz w:val="20"/>
          <w:szCs w:val="20"/>
          <w:lang w:eastAsia="ru-RU"/>
        </w:rPr>
        <w:t xml:space="preserve">и Правилами </w:t>
      </w:r>
      <w:r w:rsidRPr="00D8513C">
        <w:rPr>
          <w:rFonts w:ascii="Tahoma" w:hAnsi="Tahoma" w:cs="Tahoma"/>
          <w:sz w:val="20"/>
          <w:szCs w:val="20"/>
          <w:lang w:eastAsia="ru-RU"/>
        </w:rPr>
        <w:t>Компания принимает на себя обязательства на основании Заказов предоставлять Пользователю Лицензии, а Пользователь обязуется принимать и оплачивать Лицензии в соответствии с настоящим</w:t>
      </w:r>
      <w:r w:rsidR="00A51D53" w:rsidRPr="00D8513C">
        <w:rPr>
          <w:rFonts w:ascii="Tahoma" w:hAnsi="Tahoma" w:cs="Tahoma"/>
          <w:sz w:val="20"/>
          <w:szCs w:val="20"/>
          <w:lang w:eastAsia="ru-RU"/>
        </w:rPr>
        <w:t>и Правилами</w:t>
      </w:r>
      <w:r w:rsidRPr="00D8513C">
        <w:rPr>
          <w:rFonts w:ascii="Tahoma" w:hAnsi="Tahoma" w:cs="Tahoma"/>
          <w:sz w:val="20"/>
          <w:szCs w:val="20"/>
          <w:lang w:eastAsia="ru-RU"/>
        </w:rPr>
        <w:t>.</w:t>
      </w:r>
    </w:p>
    <w:p w14:paraId="31E13041" w14:textId="763EC265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В соответствии с настоящим</w:t>
      </w:r>
      <w:r w:rsidR="00A51D53" w:rsidRPr="00D8513C">
        <w:rPr>
          <w:rFonts w:ascii="Tahoma" w:hAnsi="Tahoma" w:cs="Tahoma"/>
          <w:sz w:val="20"/>
          <w:szCs w:val="20"/>
          <w:lang w:eastAsia="ru-RU"/>
        </w:rPr>
        <w:t>и Правилами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Компания принимает на себя обязательства на основании Заказов оказывать Пользователю Услуги, а Пользователь обязуется принимать и оплачивать Услуги Компании.</w:t>
      </w:r>
    </w:p>
    <w:p w14:paraId="270503C8" w14:textId="4CEF3FF2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Наименование, период действия, а также стоимость, либо порядок расчета стоимости каждой Лицензии и/или Услуги, определяется на основании выбранного Пользователем Тарифа и указывается в Заказе, направляемом Пользователем в электронной форме через Личный кабинет на Сайте, либо в порядке, предусм</w:t>
      </w:r>
      <w:r w:rsidR="00A51D53" w:rsidRPr="00D8513C">
        <w:rPr>
          <w:rFonts w:ascii="Tahoma" w:hAnsi="Tahoma" w:cs="Tahoma"/>
          <w:sz w:val="20"/>
          <w:szCs w:val="20"/>
          <w:lang w:eastAsia="ru-RU"/>
        </w:rPr>
        <w:t>отренном пунктом 3.6. настоящих Правил</w:t>
      </w:r>
      <w:r w:rsidRPr="00D8513C">
        <w:rPr>
          <w:rFonts w:ascii="Tahoma" w:hAnsi="Tahoma" w:cs="Tahoma"/>
          <w:sz w:val="20"/>
          <w:szCs w:val="20"/>
          <w:lang w:eastAsia="ru-RU"/>
        </w:rPr>
        <w:t>, исходя из информации, требуемой для Заказа в отношении соответствующей Лицензии и/или Услуги.</w:t>
      </w:r>
    </w:p>
    <w:p w14:paraId="066EE527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</w:p>
    <w:p w14:paraId="6759C64F" w14:textId="77777777" w:rsidR="0073612F" w:rsidRPr="00D8513C" w:rsidRDefault="0073612F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bCs/>
          <w:sz w:val="20"/>
          <w:szCs w:val="20"/>
          <w:lang w:eastAsia="ru-RU"/>
        </w:rPr>
        <w:t>Условия пользования Сайтом</w:t>
      </w:r>
    </w:p>
    <w:p w14:paraId="7A19A6ED" w14:textId="605ED2F5" w:rsidR="0073612F" w:rsidRPr="00D8513C" w:rsidRDefault="0073612F" w:rsidP="00D8513C">
      <w:pPr>
        <w:widowControl w:val="0"/>
        <w:numPr>
          <w:ilvl w:val="1"/>
          <w:numId w:val="1"/>
        </w:numPr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</w:rPr>
        <w:t>В течение срока действия настоящ</w:t>
      </w:r>
      <w:r w:rsidR="00082509" w:rsidRPr="00D8513C">
        <w:rPr>
          <w:rFonts w:ascii="Tahoma" w:hAnsi="Tahoma" w:cs="Tahoma"/>
          <w:sz w:val="20"/>
          <w:szCs w:val="20"/>
        </w:rPr>
        <w:t>их</w:t>
      </w:r>
      <w:r w:rsidRPr="00D8513C">
        <w:rPr>
          <w:rFonts w:ascii="Tahoma" w:hAnsi="Tahoma" w:cs="Tahoma"/>
          <w:sz w:val="20"/>
          <w:szCs w:val="20"/>
        </w:rPr>
        <w:t xml:space="preserve"> </w:t>
      </w:r>
      <w:r w:rsidR="00082509" w:rsidRPr="00D8513C">
        <w:rPr>
          <w:rFonts w:ascii="Tahoma" w:hAnsi="Tahoma" w:cs="Tahoma"/>
          <w:sz w:val="20"/>
          <w:szCs w:val="20"/>
        </w:rPr>
        <w:t>Правил</w:t>
      </w:r>
      <w:r w:rsidRPr="00D8513C">
        <w:rPr>
          <w:rFonts w:ascii="Tahoma" w:hAnsi="Tahoma" w:cs="Tahoma"/>
          <w:sz w:val="20"/>
          <w:szCs w:val="20"/>
        </w:rPr>
        <w:t xml:space="preserve"> Пользователь размещает Заказы на Сайте, доступ к которому</w:t>
      </w:r>
      <w:r w:rsidRPr="00D8513C">
        <w:rPr>
          <w:rFonts w:ascii="Tahoma" w:eastAsia="Tahoma" w:hAnsi="Tahoma" w:cs="Tahoma"/>
          <w:sz w:val="20"/>
          <w:szCs w:val="20"/>
        </w:rPr>
        <w:t xml:space="preserve"> предоставляется Пользователю в течение 15 (пятнадцати) рабочих дней с даты</w:t>
      </w:r>
      <w:r w:rsidR="00F07B57">
        <w:rPr>
          <w:rFonts w:ascii="Tahoma" w:eastAsia="Tahoma" w:hAnsi="Tahoma" w:cs="Tahoma"/>
          <w:sz w:val="20"/>
          <w:szCs w:val="20"/>
        </w:rPr>
        <w:t xml:space="preserve"> </w:t>
      </w:r>
      <w:r w:rsidR="00F07B57" w:rsidRPr="00D8513C">
        <w:rPr>
          <w:rFonts w:ascii="Tahoma" w:hAnsi="Tahoma" w:cs="Tahoma"/>
          <w:sz w:val="20"/>
          <w:szCs w:val="20"/>
        </w:rPr>
        <w:t>подписания документа, имеющего ссылку на настоящие Правила</w:t>
      </w:r>
      <w:r w:rsidRPr="00D8513C">
        <w:rPr>
          <w:rFonts w:ascii="Tahoma" w:eastAsia="Tahoma" w:hAnsi="Tahoma" w:cs="Tahoma"/>
          <w:sz w:val="20"/>
          <w:szCs w:val="20"/>
        </w:rPr>
        <w:t>, на основании информации, указанной в Анкете</w:t>
      </w:r>
      <w:r w:rsidRPr="00D8513C">
        <w:rPr>
          <w:rFonts w:ascii="Tahoma" w:hAnsi="Tahoma" w:cs="Tahoma"/>
          <w:sz w:val="20"/>
          <w:szCs w:val="20"/>
        </w:rPr>
        <w:t xml:space="preserve"> (</w:t>
      </w:r>
      <w:r w:rsidR="00082509" w:rsidRPr="00D8513C">
        <w:rPr>
          <w:rFonts w:ascii="Tahoma" w:hAnsi="Tahoma" w:cs="Tahoma"/>
          <w:sz w:val="20"/>
          <w:szCs w:val="20"/>
        </w:rPr>
        <w:t xml:space="preserve">форма Анкеты установлена Приложением </w:t>
      </w:r>
      <w:r w:rsidRPr="00D8513C">
        <w:rPr>
          <w:rFonts w:ascii="Tahoma" w:hAnsi="Tahoma" w:cs="Tahoma"/>
          <w:sz w:val="20"/>
          <w:szCs w:val="20"/>
        </w:rPr>
        <w:t xml:space="preserve">№1 к </w:t>
      </w:r>
      <w:r w:rsidR="00082509" w:rsidRPr="00D8513C">
        <w:rPr>
          <w:rFonts w:ascii="Tahoma" w:hAnsi="Tahoma" w:cs="Tahoma"/>
          <w:sz w:val="20"/>
          <w:szCs w:val="20"/>
        </w:rPr>
        <w:t>Правилам</w:t>
      </w:r>
      <w:r w:rsidRPr="00D8513C">
        <w:rPr>
          <w:rFonts w:ascii="Tahoma" w:hAnsi="Tahoma" w:cs="Tahoma"/>
          <w:sz w:val="20"/>
          <w:szCs w:val="20"/>
        </w:rPr>
        <w:t xml:space="preserve">), </w:t>
      </w:r>
      <w:r w:rsidR="00082509" w:rsidRPr="00D8513C">
        <w:rPr>
          <w:rFonts w:ascii="Tahoma" w:hAnsi="Tahoma" w:cs="Tahoma"/>
          <w:sz w:val="20"/>
          <w:szCs w:val="20"/>
        </w:rPr>
        <w:t>предоставляемой Пользователем Компании в дату вступления в силу настоящих Правил</w:t>
      </w:r>
      <w:r w:rsidRPr="00D8513C">
        <w:rPr>
          <w:rFonts w:ascii="Tahoma" w:hAnsi="Tahoma" w:cs="Tahoma"/>
          <w:sz w:val="20"/>
          <w:szCs w:val="20"/>
        </w:rPr>
        <w:t xml:space="preserve">, и являющейся неотъемлемой </w:t>
      </w:r>
      <w:r w:rsidR="00336798" w:rsidRPr="00D8513C">
        <w:rPr>
          <w:rFonts w:ascii="Tahoma" w:hAnsi="Tahoma" w:cs="Tahoma"/>
          <w:sz w:val="20"/>
          <w:szCs w:val="20"/>
        </w:rPr>
        <w:t>их</w:t>
      </w:r>
      <w:r w:rsidRPr="00D8513C">
        <w:rPr>
          <w:rFonts w:ascii="Tahoma" w:hAnsi="Tahoma" w:cs="Tahoma"/>
          <w:sz w:val="20"/>
          <w:szCs w:val="20"/>
        </w:rPr>
        <w:t xml:space="preserve"> частью. </w:t>
      </w:r>
    </w:p>
    <w:p w14:paraId="4525D752" w14:textId="77777777" w:rsidR="0073612F" w:rsidRPr="00D8513C" w:rsidRDefault="0073612F" w:rsidP="00D8513C">
      <w:pPr>
        <w:pStyle w:val="a7"/>
        <w:widowControl w:val="0"/>
        <w:numPr>
          <w:ilvl w:val="1"/>
          <w:numId w:val="1"/>
        </w:numPr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napToGrid w:val="0"/>
          <w:sz w:val="20"/>
          <w:szCs w:val="20"/>
        </w:rPr>
        <w:t>Для доступа к Сайту Пользователю предоставляются авторизационные данные – логин и пароль, которые должны использоваться только уполномоченными сотрудниками Пользователя и не передаваться третьим лицам.</w:t>
      </w:r>
    </w:p>
    <w:p w14:paraId="57C23D21" w14:textId="33027311" w:rsidR="0073612F" w:rsidRPr="00D8513C" w:rsidRDefault="0073612F" w:rsidP="00D8513C">
      <w:pPr>
        <w:widowControl w:val="0"/>
        <w:numPr>
          <w:ilvl w:val="1"/>
          <w:numId w:val="1"/>
        </w:numPr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</w:rPr>
        <w:t xml:space="preserve">Правила пользования Сайтом описаны в техническом руководстве, доступном для загрузки и ознакомления по адресу: </w:t>
      </w:r>
      <w:hyperlink r:id="rId8" w:history="1">
        <w:r w:rsidRPr="00D8513C">
          <w:rPr>
            <w:rStyle w:val="a3"/>
            <w:rFonts w:ascii="Tahoma" w:hAnsi="Tahoma" w:cs="Tahoma"/>
            <w:sz w:val="20"/>
            <w:szCs w:val="20"/>
          </w:rPr>
          <w:t>https://docs.activeplatform.com/spacedirectory/view.action</w:t>
        </w:r>
      </w:hyperlink>
      <w:r w:rsidRPr="00D8513C">
        <w:rPr>
          <w:rFonts w:ascii="Tahoma" w:hAnsi="Tahoma" w:cs="Tahoma"/>
          <w:sz w:val="20"/>
          <w:szCs w:val="20"/>
        </w:rPr>
        <w:t>.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D7A69" w:rsidRPr="00D8513C">
        <w:rPr>
          <w:rFonts w:ascii="Tahoma" w:hAnsi="Tahoma" w:cs="Tahoma"/>
          <w:sz w:val="20"/>
          <w:szCs w:val="20"/>
        </w:rPr>
        <w:t>Подписывая настоящие Правила</w:t>
      </w:r>
      <w:r w:rsidRPr="00D8513C">
        <w:rPr>
          <w:rFonts w:ascii="Tahoma" w:hAnsi="Tahoma" w:cs="Tahoma"/>
          <w:sz w:val="20"/>
          <w:szCs w:val="20"/>
        </w:rPr>
        <w:t>, Пользователь соглашается с вышеуказанными условиями и обязуется их соблюдать. Использование Сайта Компании допускается исключительно Пользователем</w:t>
      </w:r>
      <w:r w:rsidR="00BD7A69" w:rsidRPr="00D8513C">
        <w:rPr>
          <w:rFonts w:ascii="Tahoma" w:hAnsi="Tahoma" w:cs="Tahoma"/>
          <w:sz w:val="20"/>
          <w:szCs w:val="20"/>
        </w:rPr>
        <w:t xml:space="preserve"> в период действия настоящих Правил </w:t>
      </w:r>
      <w:r w:rsidRPr="00D8513C">
        <w:rPr>
          <w:rFonts w:ascii="Tahoma" w:hAnsi="Tahoma" w:cs="Tahoma"/>
          <w:sz w:val="20"/>
          <w:szCs w:val="20"/>
        </w:rPr>
        <w:t>и для целей размещения, обработки и выполнения Заказов Пользователя, а также управления действующими Заказами.</w:t>
      </w:r>
    </w:p>
    <w:p w14:paraId="51AFFABF" w14:textId="77777777" w:rsidR="0073612F" w:rsidRPr="00D8513C" w:rsidRDefault="0073612F" w:rsidP="00D8513C">
      <w:pPr>
        <w:tabs>
          <w:tab w:val="num" w:pos="540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</w:rPr>
        <w:t xml:space="preserve">2.4. </w:t>
      </w:r>
      <w:r w:rsidRPr="00D8513C">
        <w:rPr>
          <w:rFonts w:ascii="Tahoma" w:hAnsi="Tahoma" w:cs="Tahoma"/>
          <w:sz w:val="20"/>
          <w:szCs w:val="20"/>
        </w:rPr>
        <w:t>Стороны определили и признают, что информация и данные, зафиксированные и содержащиеся на Сайте, в том числе о дате и времени поступления Заказа от Пользователя, о содержании Заказа, о выбранном Тарифе, о наименовании и количестве Лицензий и/или Услуг, подтверждения о которых направлены Пользователю, дате и времени отправки подтверждений, являются достоверными, и надлежащим подтверждением фактов и сведений, зафиксированных Личным кабинетом и Сайтом.</w:t>
      </w:r>
    </w:p>
    <w:p w14:paraId="67335078" w14:textId="77777777" w:rsidR="0073612F" w:rsidRPr="00D8513C" w:rsidRDefault="0073612F" w:rsidP="00D8513C">
      <w:pPr>
        <w:pStyle w:val="a7"/>
        <w:tabs>
          <w:tab w:val="left" w:pos="567"/>
        </w:tabs>
        <w:spacing w:line="264" w:lineRule="auto"/>
        <w:ind w:left="0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</w:p>
    <w:p w14:paraId="36A2F8B1" w14:textId="77777777" w:rsidR="0073612F" w:rsidRPr="00D8513C" w:rsidRDefault="0073612F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bCs/>
          <w:sz w:val="20"/>
          <w:szCs w:val="20"/>
          <w:lang w:eastAsia="ru-RU"/>
        </w:rPr>
        <w:t>Порядок размещения Заказов</w:t>
      </w:r>
    </w:p>
    <w:p w14:paraId="252B63C3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В случае возникновения необходимости в получении Лицензий и/или Услуг 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Пользователь </w:t>
      </w:r>
      <w:r w:rsidRPr="00D8513C">
        <w:rPr>
          <w:rFonts w:ascii="Tahoma" w:hAnsi="Tahoma" w:cs="Tahoma"/>
          <w:sz w:val="20"/>
          <w:szCs w:val="20"/>
        </w:rPr>
        <w:t xml:space="preserve">направляет 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Компании </w:t>
      </w:r>
      <w:r w:rsidRPr="00D8513C">
        <w:rPr>
          <w:rFonts w:ascii="Tahoma" w:hAnsi="Tahoma" w:cs="Tahoma"/>
          <w:sz w:val="20"/>
          <w:szCs w:val="20"/>
        </w:rPr>
        <w:t xml:space="preserve">Заказ. </w:t>
      </w:r>
    </w:p>
    <w:p w14:paraId="0C9EF1EE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eastAsia="Tahoma" w:hAnsi="Tahoma" w:cs="Tahoma"/>
          <w:sz w:val="20"/>
          <w:szCs w:val="20"/>
        </w:rPr>
        <w:t>В течение 15 (пятнадцати) рабочих дней</w:t>
      </w:r>
      <w:r w:rsidRPr="00D8513C">
        <w:rPr>
          <w:rFonts w:ascii="Tahoma" w:hAnsi="Tahoma" w:cs="Tahoma"/>
          <w:sz w:val="20"/>
          <w:szCs w:val="20"/>
        </w:rPr>
        <w:t xml:space="preserve"> после получения соответствующего Заказа Компания подтверждает Заказ (производит смену Заказа в статус «Завершен» и/или направляет ключи доступа и пароли, инструкции и /или иные действия, позволяющие Пользователю использовать </w:t>
      </w:r>
      <w:r w:rsidRPr="00D8513C">
        <w:rPr>
          <w:rFonts w:ascii="Tahoma" w:hAnsi="Tahoma" w:cs="Tahoma"/>
          <w:sz w:val="20"/>
          <w:szCs w:val="20"/>
          <w:lang w:eastAsia="ru-RU"/>
        </w:rPr>
        <w:t>Лицензии и/или получать Услуги</w:t>
      </w:r>
      <w:r w:rsidRPr="00D8513C">
        <w:rPr>
          <w:rFonts w:ascii="Tahoma" w:hAnsi="Tahoma" w:cs="Tahoma"/>
          <w:sz w:val="20"/>
          <w:szCs w:val="20"/>
        </w:rPr>
        <w:t>) либо отказывает Пользователю в приёмке Заказа.</w:t>
      </w:r>
    </w:p>
    <w:p w14:paraId="48B3F2E1" w14:textId="16D9BD64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t>Размещая каждый Заказ в Личном кабинете, Пользователь подтверждает, что он ознакомлен и согласен исполнять Условия использования Лицензий и/или Услуг</w:t>
      </w:r>
      <w:r w:rsidRPr="00D8513C">
        <w:rPr>
          <w:rFonts w:ascii="Tahoma" w:hAnsi="Tahoma" w:cs="Tahoma"/>
          <w:sz w:val="20"/>
          <w:szCs w:val="20"/>
          <w:lang w:eastAsia="ru-RU"/>
        </w:rPr>
        <w:t>, в отношении которых размещается Заказ в соответствии с выбранным Тарифом. Условия использования, размещенные в электронной форме на Сайте, являются неотъе</w:t>
      </w:r>
      <w:r w:rsidR="00A2444A" w:rsidRPr="00D8513C">
        <w:rPr>
          <w:rFonts w:ascii="Tahoma" w:hAnsi="Tahoma" w:cs="Tahoma"/>
          <w:sz w:val="20"/>
          <w:szCs w:val="20"/>
          <w:lang w:eastAsia="ru-RU"/>
        </w:rPr>
        <w:t>млемыми приложениями к настоящим Правилам и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Договору (применяются к соответствующему Заказу). В случае </w:t>
      </w:r>
      <w:proofErr w:type="gramStart"/>
      <w:r w:rsidRPr="00D8513C">
        <w:rPr>
          <w:rFonts w:ascii="Tahoma" w:hAnsi="Tahoma" w:cs="Tahoma"/>
          <w:sz w:val="20"/>
          <w:szCs w:val="20"/>
          <w:lang w:eastAsia="ru-RU"/>
        </w:rPr>
        <w:t>противоречия Условий использования</w:t>
      </w:r>
      <w:proofErr w:type="gramEnd"/>
      <w:r w:rsidRPr="00D8513C">
        <w:rPr>
          <w:rFonts w:ascii="Tahoma" w:hAnsi="Tahoma" w:cs="Tahoma"/>
          <w:sz w:val="20"/>
          <w:szCs w:val="20"/>
          <w:lang w:eastAsia="ru-RU"/>
        </w:rPr>
        <w:t xml:space="preserve"> размещенных на Сайте и приложенных к Договору, приоритет имеют Условия использования, размещенные на Сайте.</w:t>
      </w:r>
    </w:p>
    <w:p w14:paraId="3A797D27" w14:textId="1FEE8F09" w:rsidR="0073612F" w:rsidRPr="00D8513C" w:rsidRDefault="0073612F" w:rsidP="00D8513C">
      <w:pPr>
        <w:numPr>
          <w:ilvl w:val="1"/>
          <w:numId w:val="1"/>
        </w:numPr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t>В случае, если Правообладателем для получения Лицензии и/или Услуг предусмотрена необходимость предоставления Пользователем определенной информации, либо заполнения регистрационных форм (далее – Регистрационная информация), указанная Регистрационная информация может быть запрошена у Пользователя посредством Сайта при оформлении Заказа в Личном кабинете, либо Компания направляет такой запрос по адресу электронной почты Пользователя</w:t>
      </w:r>
      <w:r w:rsidR="0073253E" w:rsidRPr="00D8513C">
        <w:rPr>
          <w:rFonts w:ascii="Tahoma" w:hAnsi="Tahoma" w:cs="Tahoma"/>
          <w:sz w:val="20"/>
          <w:szCs w:val="20"/>
        </w:rPr>
        <w:t>, указанному в Анкете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. Заказы, при размещении которых требуется Регистрационная информация, не обрабатываются Компанией до предоставления Пользователем Компании полной и точной Регистрационной информации. </w:t>
      </w:r>
      <w:r w:rsidRPr="00D8513C">
        <w:rPr>
          <w:rFonts w:ascii="Tahoma" w:hAnsi="Tahoma" w:cs="Tahoma"/>
          <w:sz w:val="20"/>
          <w:szCs w:val="20"/>
        </w:rPr>
        <w:t>Компания не несет ответственности за убытки, которые могут возникнуть у Пользователя ввиду предоставления Пользователем Компании недостоверных или неточных сведений при заполнении Регистрационной информации, в частности, ввиду сообщения неверного электронного адреса, неверных данных о компании Пользователя для регистрации Лицензии/ Услуги, а также в иных подобных случаях.</w:t>
      </w:r>
    </w:p>
    <w:p w14:paraId="61C30BB8" w14:textId="707FCA0A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Пользователь обязуется предоставить Регистрационную информацию, предусмотренную пунктом 3.4</w:t>
      </w:r>
      <w:r w:rsidR="0073253E" w:rsidRPr="00D8513C">
        <w:rPr>
          <w:rFonts w:ascii="Tahoma" w:hAnsi="Tahoma" w:cs="Tahoma"/>
          <w:sz w:val="20"/>
          <w:szCs w:val="20"/>
        </w:rPr>
        <w:t xml:space="preserve"> настоящих Правил </w:t>
      </w:r>
      <w:r w:rsidRPr="00D8513C">
        <w:rPr>
          <w:rFonts w:ascii="Tahoma" w:hAnsi="Tahoma" w:cs="Tahoma"/>
          <w:sz w:val="20"/>
          <w:szCs w:val="20"/>
        </w:rPr>
        <w:t xml:space="preserve">в момент размещения Заказа вне Сайта. </w:t>
      </w:r>
      <w:proofErr w:type="gramStart"/>
      <w:r w:rsidRPr="00D8513C">
        <w:rPr>
          <w:rFonts w:ascii="Tahoma" w:hAnsi="Tahoma" w:cs="Tahoma"/>
          <w:sz w:val="20"/>
          <w:szCs w:val="20"/>
        </w:rPr>
        <w:t>В противном случае,</w:t>
      </w:r>
      <w:proofErr w:type="gramEnd"/>
      <w:r w:rsidRPr="00D8513C">
        <w:rPr>
          <w:rFonts w:ascii="Tahoma" w:hAnsi="Tahoma" w:cs="Tahoma"/>
          <w:sz w:val="20"/>
          <w:szCs w:val="20"/>
        </w:rPr>
        <w:t xml:space="preserve"> Компания не гарантирует, что выбранный Пользователем Тариф и Условия использования не будут изменены к тому моменту, как Регистрационная информация будет предоставлена Пользователем.</w:t>
      </w:r>
    </w:p>
    <w:p w14:paraId="12A587C9" w14:textId="28D52A5F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lastRenderedPageBreak/>
        <w:t>В случае невозможности размещения Заказа Пользователем через личный кабинет на Сайте, по причинам,</w:t>
      </w:r>
      <w:r w:rsidRPr="00D8513C">
        <w:rPr>
          <w:rFonts w:ascii="Tahoma" w:eastAsia="Tahoma" w:hAnsi="Tahoma" w:cs="Tahoma"/>
          <w:sz w:val="20"/>
          <w:szCs w:val="20"/>
        </w:rPr>
        <w:t xml:space="preserve"> связанным с техническими проблемами в работе Сайта, подписанные уполномоченным лицом и скрепленные печатью </w:t>
      </w:r>
      <w:r w:rsidRPr="00D8513C">
        <w:rPr>
          <w:rFonts w:ascii="Tahoma" w:hAnsi="Tahoma" w:cs="Tahoma"/>
          <w:sz w:val="20"/>
          <w:szCs w:val="20"/>
        </w:rPr>
        <w:t>Заказы по форме Приложения №2</w:t>
      </w:r>
      <w:r w:rsidR="0073253E" w:rsidRPr="00D8513C">
        <w:rPr>
          <w:rFonts w:ascii="Tahoma" w:hAnsi="Tahoma" w:cs="Tahoma"/>
          <w:sz w:val="20"/>
          <w:szCs w:val="20"/>
        </w:rPr>
        <w:t xml:space="preserve"> к настоящем Правилам </w:t>
      </w:r>
      <w:r w:rsidRPr="00D8513C">
        <w:rPr>
          <w:rFonts w:ascii="Tahoma" w:hAnsi="Tahoma" w:cs="Tahoma"/>
          <w:sz w:val="20"/>
          <w:szCs w:val="20"/>
        </w:rPr>
        <w:t xml:space="preserve">направляются Пользователем на электронный адрес Компании </w:t>
      </w:r>
      <w:hyperlink r:id="rId9" w:history="1">
        <w:r w:rsidRPr="00D8513C">
          <w:rPr>
            <w:rStyle w:val="a3"/>
            <w:rFonts w:ascii="Tahoma" w:hAnsi="Tahoma" w:cs="Tahoma"/>
            <w:sz w:val="20"/>
            <w:szCs w:val="20"/>
          </w:rPr>
          <w:t>cloud_platform@softline.com</w:t>
        </w:r>
      </w:hyperlink>
      <w:r w:rsidRPr="00D8513C">
        <w:rPr>
          <w:rFonts w:ascii="Tahoma" w:hAnsi="Tahoma" w:cs="Tahoma"/>
          <w:sz w:val="20"/>
          <w:szCs w:val="20"/>
        </w:rPr>
        <w:t>. Стороны признают и соглашаются, что все Заказы, если они направлены с электронного адреса Пользователя</w:t>
      </w:r>
      <w:r w:rsidR="0073253E" w:rsidRPr="00D8513C">
        <w:rPr>
          <w:rFonts w:ascii="Tahoma" w:hAnsi="Tahoma" w:cs="Tahoma"/>
          <w:sz w:val="20"/>
          <w:szCs w:val="20"/>
        </w:rPr>
        <w:t>, указанного в Анкете</w:t>
      </w:r>
      <w:r w:rsidRPr="00D8513C">
        <w:rPr>
          <w:rFonts w:ascii="Tahoma" w:hAnsi="Tahoma" w:cs="Tahoma"/>
          <w:sz w:val="20"/>
          <w:szCs w:val="20"/>
        </w:rPr>
        <w:t>, являются надлежащим выражением воли Пользователя получить Лицензии и/или Услуги на указанных в нем условиях. З</w:t>
      </w:r>
      <w:r w:rsidR="0073253E" w:rsidRPr="00D8513C">
        <w:rPr>
          <w:rFonts w:ascii="Tahoma" w:hAnsi="Tahoma" w:cs="Tahoma"/>
          <w:sz w:val="20"/>
          <w:szCs w:val="20"/>
        </w:rPr>
        <w:t xml:space="preserve">аключением настоящих Правил </w:t>
      </w:r>
      <w:r w:rsidRPr="00D8513C">
        <w:rPr>
          <w:rFonts w:ascii="Tahoma" w:hAnsi="Tahoma" w:cs="Tahoma"/>
          <w:sz w:val="20"/>
          <w:szCs w:val="20"/>
        </w:rPr>
        <w:t>Пользователь подтверждает, что доступ к указанной электронной почте имеет только уполномоченное им на размещение Заказов у Компании лицо. Заказы, направленные с иного адреса Пользователя, не принимаются Компанией и не рассматриваются, если иное не согласовано Сторонами дополнительно и не зафиксировано на бумажном носителе, подписанном обеими Сторонами Договора. Подтверждение Заказа либо корректировка Заказа /отказ в приеме Заказа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направляется по вышеуказанному адресу электронной почты Пользователя</w:t>
      </w:r>
      <w:r w:rsidRPr="00D8513C">
        <w:rPr>
          <w:rFonts w:ascii="Tahoma" w:eastAsia="Tahoma" w:hAnsi="Tahoma" w:cs="Tahoma"/>
          <w:sz w:val="20"/>
          <w:szCs w:val="20"/>
          <w:lang w:eastAsia="ru-RU"/>
        </w:rPr>
        <w:t xml:space="preserve"> в течение 15 (пятнадцати) рабочих дней, не считая дня получения Заказа</w:t>
      </w:r>
      <w:r w:rsidRPr="00D8513C">
        <w:rPr>
          <w:rFonts w:ascii="Tahoma" w:hAnsi="Tahoma" w:cs="Tahoma"/>
          <w:sz w:val="20"/>
          <w:szCs w:val="20"/>
        </w:rPr>
        <w:t>. Такой Заказ считается исполненным Компанией с Даты выполнения заказа.</w:t>
      </w:r>
    </w:p>
    <w:p w14:paraId="7356D9BF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</w:rPr>
      </w:pPr>
    </w:p>
    <w:p w14:paraId="65EC6946" w14:textId="77777777" w:rsidR="0073612F" w:rsidRPr="00D8513C" w:rsidRDefault="0073612F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</w:rPr>
        <w:t>Общие условия предоставления Лицензий и</w:t>
      </w:r>
      <w:r w:rsidRPr="00D8513C">
        <w:rPr>
          <w:rFonts w:ascii="Tahoma" w:hAnsi="Tahoma" w:cs="Tahoma"/>
          <w:b/>
          <w:bCs/>
          <w:color w:val="000000"/>
          <w:sz w:val="20"/>
          <w:szCs w:val="20"/>
        </w:rPr>
        <w:t xml:space="preserve"> Услуг</w:t>
      </w:r>
    </w:p>
    <w:p w14:paraId="398F8A0E" w14:textId="77777777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</w:rPr>
        <w:t>Подробный и детализированный порядок предоставления Лицензий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и/или Услуг, указаны в соответствующих Условиях использования.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</w:p>
    <w:p w14:paraId="52B01CF1" w14:textId="624CC868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Компания гарантирует, что он обладает всеми законными основаниями для предоставления Пользователю Лицензий </w:t>
      </w:r>
      <w:r w:rsidRPr="00D8513C">
        <w:rPr>
          <w:rFonts w:ascii="Tahoma" w:hAnsi="Tahoma" w:cs="Tahoma"/>
          <w:sz w:val="20"/>
          <w:szCs w:val="20"/>
          <w:lang w:eastAsia="ru-RU"/>
        </w:rPr>
        <w:t>и Услуг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по настоящ</w:t>
      </w:r>
      <w:r w:rsidR="0083022B" w:rsidRPr="00D8513C">
        <w:rPr>
          <w:rFonts w:ascii="Tahoma" w:hAnsi="Tahoma" w:cs="Tahoma"/>
          <w:bCs/>
          <w:sz w:val="20"/>
          <w:szCs w:val="20"/>
          <w:lang w:eastAsia="ru-RU"/>
        </w:rPr>
        <w:t xml:space="preserve">им Правилам и 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>Договору.</w:t>
      </w:r>
    </w:p>
    <w:p w14:paraId="49532BEE" w14:textId="77777777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Пользователь гарантирует, что на момент размещения Заказа у Компании ему известны функциональные свойства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 и/или Веб-служб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, предусмотренных соответствующим Заказом и Условия использования. Пользователь самостоятельно несет риски соответствия указанных </w:t>
      </w:r>
      <w:r w:rsidRPr="00D8513C">
        <w:rPr>
          <w:rFonts w:ascii="Tahoma" w:hAnsi="Tahoma" w:cs="Tahoma"/>
          <w:sz w:val="20"/>
          <w:szCs w:val="20"/>
          <w:lang w:eastAsia="ru-RU"/>
        </w:rPr>
        <w:t>Лицензий и/или Услуг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своим пожеланиям и потребностям. Компания не несет ответственности за какие-либо убытки, возникшие вследствие ненадлежащего использования или невозможности использования </w:t>
      </w:r>
      <w:r w:rsidRPr="00D8513C">
        <w:rPr>
          <w:rFonts w:ascii="Tahoma" w:hAnsi="Tahoma" w:cs="Tahoma"/>
          <w:sz w:val="20"/>
          <w:szCs w:val="20"/>
          <w:lang w:eastAsia="ru-RU"/>
        </w:rPr>
        <w:t>Лицензий и/или Услуг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>, возникших не по вине Компании. Пользователь понимает и соглашается, что с момента принятия Компанией соответствующего Заказа Пользователя, Пользователь не вправе отказаться от принятия Лицензии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и/или получения Услуг, за исключением случаев, когда такая возможность установлена императивной нормой закона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>.</w:t>
      </w:r>
    </w:p>
    <w:p w14:paraId="16C93642" w14:textId="6A659A08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t>При условии соблюдения Пользователем обязательств, предусмотренных настоящим</w:t>
      </w:r>
      <w:r w:rsidR="00BC7F38" w:rsidRPr="00D8513C">
        <w:rPr>
          <w:rFonts w:ascii="Tahoma" w:hAnsi="Tahoma" w:cs="Tahoma"/>
          <w:bCs/>
          <w:sz w:val="20"/>
          <w:szCs w:val="20"/>
          <w:lang w:eastAsia="ru-RU"/>
        </w:rPr>
        <w:t>и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 w:rsidR="00BC7F38" w:rsidRPr="00D8513C">
        <w:rPr>
          <w:rFonts w:ascii="Tahoma" w:hAnsi="Tahoma" w:cs="Tahoma"/>
          <w:bCs/>
          <w:sz w:val="20"/>
          <w:szCs w:val="20"/>
          <w:lang w:eastAsia="ru-RU"/>
        </w:rPr>
        <w:t xml:space="preserve">Правилами и 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>Договором, Лицензии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и/или Услуги</w:t>
      </w:r>
      <w:r w:rsidRPr="00D8513C">
        <w:rPr>
          <w:rFonts w:ascii="Tahoma" w:hAnsi="Tahoma" w:cs="Tahoma"/>
          <w:bCs/>
          <w:sz w:val="20"/>
          <w:szCs w:val="20"/>
          <w:lang w:eastAsia="ru-RU"/>
        </w:rPr>
        <w:t xml:space="preserve"> по соответствующим Заказам предоставляются Компанией в сроки, обозначенные в </w:t>
      </w:r>
      <w:r w:rsidRPr="00D8513C">
        <w:rPr>
          <w:rFonts w:ascii="Tahoma" w:hAnsi="Tahoma" w:cs="Tahoma"/>
          <w:sz w:val="20"/>
          <w:szCs w:val="20"/>
          <w:lang w:eastAsia="ru-RU"/>
        </w:rPr>
        <w:t>соответствующих Условиях использования.</w:t>
      </w:r>
    </w:p>
    <w:p w14:paraId="403351ED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Стороны согласовали, что не позднее 10 (десяти) рабочих дней с даты окончания соответствующего Отчетного периода, в котором Компанией Пользователю предоставлялись Лицензии и/или оказывались Услуги, Компания направляет Пользователю Акт предоставления права (для Лицензий) и/или Акт об оказании услуг (для Услуг) (далее Акт в зависимости от контекста) за соответствующий истекший Отчетный период. Пользователь в течение 5 (пяти) рабочих дней с момента получения Акта подписывает и направляет Компании один экземпляр Акта или мотивированный отказ от его подписания. В случае если в установленный настоящим пунктом срок Пользователь не направит Компании подписанный Акт или мотивированный отказ от его подписания, Акт считается подписанным Пользователем без замечаний в последний день срока, установленного для его подписания, и подлежащий оплате.  </w:t>
      </w:r>
    </w:p>
    <w:p w14:paraId="0BDAC3AC" w14:textId="30346E56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</w:rPr>
        <w:t>Иной порядок</w:t>
      </w:r>
      <w:r w:rsidR="00BC7F38" w:rsidRPr="00D8513C">
        <w:rPr>
          <w:rFonts w:ascii="Tahoma" w:hAnsi="Tahoma" w:cs="Tahoma"/>
          <w:sz w:val="20"/>
          <w:szCs w:val="20"/>
        </w:rPr>
        <w:t xml:space="preserve"> и сроки</w:t>
      </w:r>
      <w:r w:rsidRPr="00D8513C">
        <w:rPr>
          <w:rFonts w:ascii="Tahoma" w:hAnsi="Tahoma" w:cs="Tahoma"/>
          <w:sz w:val="20"/>
          <w:szCs w:val="20"/>
        </w:rPr>
        <w:t xml:space="preserve"> направления и подписания Акта мо</w:t>
      </w:r>
      <w:r w:rsidR="00385F86" w:rsidRPr="00D8513C">
        <w:rPr>
          <w:rFonts w:ascii="Tahoma" w:hAnsi="Tahoma" w:cs="Tahoma"/>
          <w:sz w:val="20"/>
          <w:szCs w:val="20"/>
        </w:rPr>
        <w:t>гу</w:t>
      </w:r>
      <w:r w:rsidRPr="00D8513C">
        <w:rPr>
          <w:rFonts w:ascii="Tahoma" w:hAnsi="Tahoma" w:cs="Tahoma"/>
          <w:sz w:val="20"/>
          <w:szCs w:val="20"/>
        </w:rPr>
        <w:t>т быть установлен</w:t>
      </w:r>
      <w:r w:rsidR="00385F86" w:rsidRPr="00D8513C">
        <w:rPr>
          <w:rFonts w:ascii="Tahoma" w:hAnsi="Tahoma" w:cs="Tahoma"/>
          <w:sz w:val="20"/>
          <w:szCs w:val="20"/>
        </w:rPr>
        <w:t>ы</w:t>
      </w:r>
      <w:r w:rsidRPr="00D8513C">
        <w:rPr>
          <w:rFonts w:ascii="Tahoma" w:hAnsi="Tahoma" w:cs="Tahoma"/>
          <w:sz w:val="20"/>
          <w:szCs w:val="20"/>
        </w:rPr>
        <w:t xml:space="preserve"> соответствующими Условиями.</w:t>
      </w:r>
    </w:p>
    <w:p w14:paraId="62915767" w14:textId="502B3892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Компания предоставляет Пользователю сопровождающую приобретение поддержку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</w:t>
      </w:r>
      <w:r w:rsidRPr="00D8513C">
        <w:rPr>
          <w:rFonts w:ascii="Tahoma" w:hAnsi="Tahoma" w:cs="Tahoma"/>
          <w:sz w:val="20"/>
          <w:szCs w:val="20"/>
        </w:rPr>
        <w:t>, Лицензии на которые предоставляются по настоящ</w:t>
      </w:r>
      <w:r w:rsidR="00385F86" w:rsidRPr="00D8513C">
        <w:rPr>
          <w:rFonts w:ascii="Tahoma" w:hAnsi="Tahoma" w:cs="Tahoma"/>
          <w:sz w:val="20"/>
          <w:szCs w:val="20"/>
        </w:rPr>
        <w:t>им Правилам</w:t>
      </w:r>
      <w:r w:rsidRPr="00D8513C">
        <w:rPr>
          <w:rFonts w:ascii="Tahoma" w:hAnsi="Tahoma" w:cs="Tahoma"/>
          <w:sz w:val="20"/>
          <w:szCs w:val="20"/>
        </w:rPr>
        <w:t xml:space="preserve">, </w:t>
      </w:r>
      <w:r w:rsidRPr="00D8513C">
        <w:rPr>
          <w:rFonts w:ascii="Tahoma" w:hAnsi="Tahoma" w:cs="Tahoma"/>
          <w:sz w:val="20"/>
          <w:szCs w:val="20"/>
          <w:lang w:eastAsia="ru-RU"/>
        </w:rPr>
        <w:t>и Веб-служб, доступ к которым предоставляется,</w:t>
      </w:r>
      <w:r w:rsidRPr="00D8513C">
        <w:rPr>
          <w:rFonts w:ascii="Tahoma" w:hAnsi="Tahoma" w:cs="Tahoma"/>
          <w:sz w:val="20"/>
          <w:szCs w:val="20"/>
        </w:rPr>
        <w:t xml:space="preserve"> по вопросам функциональных возможностей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</w:t>
      </w:r>
      <w:r w:rsidRPr="00D8513C">
        <w:rPr>
          <w:rFonts w:ascii="Tahoma" w:hAnsi="Tahoma" w:cs="Tahoma"/>
          <w:sz w:val="20"/>
          <w:szCs w:val="20"/>
        </w:rPr>
        <w:t xml:space="preserve">, Веб-служб, их установки, активации, доступа и настройки; размещения Заказа на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Программы для ЭВМ и/или Веб-службы</w:t>
      </w:r>
      <w:r w:rsidRPr="00D8513C">
        <w:rPr>
          <w:rFonts w:ascii="Tahoma" w:hAnsi="Tahoma" w:cs="Tahoma"/>
          <w:sz w:val="20"/>
          <w:szCs w:val="20"/>
        </w:rPr>
        <w:t>, изменения количества действующих Лицензий (увеличение или уменьшение) и прекращения действия активных Лицензий. Поддержка предоставляется в виде предоставления информации специалистами Компании с понедельника по пятницу с 9:00 до 18:00 по Московскому времени по телефону или e-mail.</w:t>
      </w:r>
    </w:p>
    <w:p w14:paraId="7CD2F3EA" w14:textId="77777777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bCs/>
          <w:sz w:val="20"/>
          <w:szCs w:val="20"/>
          <w:lang w:eastAsia="ru-RU"/>
        </w:rPr>
      </w:pPr>
      <w:r w:rsidRPr="00D8513C">
        <w:rPr>
          <w:rFonts w:ascii="Tahoma" w:hAnsi="Tahoma" w:cs="Tahoma"/>
          <w:bCs/>
          <w:sz w:val="20"/>
          <w:szCs w:val="20"/>
          <w:lang w:eastAsia="ru-RU"/>
        </w:rPr>
        <w:lastRenderedPageBreak/>
        <w:t xml:space="preserve">В случае, если на момент предоставления Лицензий и/или Услуг, закрепленных в согласованных Заказах, по инициативе Правообладателя произойдет изменение политики их распространения, Пользователь принимает введенные Правообладателем изменения. При этом Стороны обязуются пересмотреть особенности предоставления таких Лицензий и/или Услуг и их ценообразования. </w:t>
      </w:r>
    </w:p>
    <w:p w14:paraId="43E44E9F" w14:textId="77777777" w:rsidR="0073612F" w:rsidRPr="00D8513C" w:rsidRDefault="0073612F" w:rsidP="00D8513C">
      <w:pPr>
        <w:tabs>
          <w:tab w:val="left" w:pos="567"/>
        </w:tabs>
        <w:spacing w:after="0" w:line="264" w:lineRule="auto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</w:p>
    <w:p w14:paraId="28A8F1EB" w14:textId="77777777" w:rsidR="0073612F" w:rsidRPr="00D8513C" w:rsidRDefault="0073612F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8513C">
        <w:rPr>
          <w:rFonts w:ascii="Tahoma" w:hAnsi="Tahoma" w:cs="Tahoma"/>
          <w:b/>
          <w:sz w:val="20"/>
          <w:szCs w:val="20"/>
        </w:rPr>
        <w:t xml:space="preserve"> Порядок расчётов</w:t>
      </w:r>
    </w:p>
    <w:p w14:paraId="74559B23" w14:textId="2EE1DA4F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Все расчёты по настоящ</w:t>
      </w:r>
      <w:r w:rsidR="00127732" w:rsidRPr="00D8513C">
        <w:rPr>
          <w:rFonts w:ascii="Tahoma" w:hAnsi="Tahoma" w:cs="Tahoma"/>
          <w:sz w:val="20"/>
          <w:szCs w:val="20"/>
        </w:rPr>
        <w:t>и</w:t>
      </w:r>
      <w:r w:rsidRPr="00D8513C">
        <w:rPr>
          <w:rFonts w:ascii="Tahoma" w:hAnsi="Tahoma" w:cs="Tahoma"/>
          <w:sz w:val="20"/>
          <w:szCs w:val="20"/>
        </w:rPr>
        <w:t>м</w:t>
      </w:r>
      <w:r w:rsidR="00127732" w:rsidRPr="00D8513C">
        <w:rPr>
          <w:rFonts w:ascii="Tahoma" w:hAnsi="Tahoma" w:cs="Tahoma"/>
          <w:sz w:val="20"/>
          <w:szCs w:val="20"/>
        </w:rPr>
        <w:t xml:space="preserve"> Правилам и</w:t>
      </w:r>
      <w:r w:rsidRPr="00D8513C">
        <w:rPr>
          <w:rFonts w:ascii="Tahoma" w:hAnsi="Tahoma" w:cs="Tahoma"/>
          <w:sz w:val="20"/>
          <w:szCs w:val="20"/>
        </w:rPr>
        <w:t xml:space="preserve"> Договору осуществляются в рублях Российской Федерации.</w:t>
      </w:r>
    </w:p>
    <w:p w14:paraId="132D7498" w14:textId="77777777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eastAsia="Tahoma" w:hAnsi="Tahoma" w:cs="Tahoma"/>
          <w:color w:val="000000"/>
          <w:sz w:val="20"/>
          <w:szCs w:val="20"/>
        </w:rPr>
        <w:t xml:space="preserve">В случае если Платеж выражен в валюте иностранного государства, оплата производится по курсу, установленному Центральным Банком Российской Федерации, на день </w:t>
      </w:r>
      <w:r w:rsidRPr="00D8513C">
        <w:rPr>
          <w:rFonts w:ascii="Tahoma" w:hAnsi="Tahoma" w:cs="Tahoma"/>
          <w:sz w:val="20"/>
          <w:szCs w:val="20"/>
        </w:rPr>
        <w:t>списания денежных средств с Лицевого счета или на день формирования Платежа.</w:t>
      </w:r>
    </w:p>
    <w:p w14:paraId="51DEADD4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Платеж за предоставление Пользователю Лицензий и/или оказание Услуг, определяется выбранным Пользователем Тарифом и указывается Сторонами в Актах, выставляемых Компанией, и счетах, формируемых Пользователем или Компанией по запросу Пользователя. </w:t>
      </w:r>
    </w:p>
    <w:p w14:paraId="66BF8A36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Предоставление права использования программ для ЭВМ не подлежит обложению НДС согласно подпункту 26 пункта 2 статьи 149 Налогового кодекса Российской Федерации. О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казание Услуг </w:t>
      </w:r>
      <w:r w:rsidRPr="00D8513C">
        <w:rPr>
          <w:rFonts w:ascii="Tahoma" w:hAnsi="Tahoma" w:cs="Tahoma"/>
          <w:sz w:val="20"/>
          <w:szCs w:val="20"/>
        </w:rPr>
        <w:t>подлежит обложению НДС по ставке, установленной действующим законодательством Российской Федерации.</w:t>
      </w:r>
    </w:p>
    <w:p w14:paraId="5D261E8B" w14:textId="2FC120A1" w:rsidR="0073612F" w:rsidRPr="00D8513C" w:rsidRDefault="0073612F" w:rsidP="00D8513C">
      <w:pPr>
        <w:pStyle w:val="a7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Если Сторонами не достигнута письменная договоренность об ином, Лицензии и/или Услуги по настоящ</w:t>
      </w:r>
      <w:r w:rsidR="00127732" w:rsidRPr="00D8513C">
        <w:rPr>
          <w:rFonts w:ascii="Tahoma" w:hAnsi="Tahoma" w:cs="Tahoma"/>
          <w:sz w:val="20"/>
          <w:szCs w:val="20"/>
          <w:lang w:eastAsia="ru-RU"/>
        </w:rPr>
        <w:t>им Правилам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 и соответствующим Условиям предоставляются / оказываются Компанией только при предварительной оплате их стоимости Пользователем (в том числе и при подключенной опции «Автопродление») и совершении Пользователем требуемых для предоставления Лицензий / оказания Услуг действий. Оплата Пользователем Платежа может производиться способами, указанными в пунктах 5.6. и 5.7. Договора, по выбору Пользователя.</w:t>
      </w:r>
    </w:p>
    <w:p w14:paraId="1A6EAE0A" w14:textId="77777777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u w:val="single"/>
          <w:lang w:eastAsia="ru-RU"/>
        </w:rPr>
        <w:t>Оплата путем пополнения Лицевого счета</w:t>
      </w:r>
      <w:r w:rsidRPr="00D8513C">
        <w:rPr>
          <w:rFonts w:ascii="Tahoma" w:hAnsi="Tahoma" w:cs="Tahoma"/>
          <w:sz w:val="20"/>
          <w:szCs w:val="20"/>
          <w:lang w:eastAsia="ru-RU"/>
        </w:rPr>
        <w:t>. Для оплаты Пользователем Заказов в Личном кабинете Пользователя на Сайте предусмотрен Лицевой счет. Указанный Лицевой счет может пополняться Пользователем в любое время посредством безналичного перечисления Пользователем денежных средств на расчетный счет Компании, указанный в счете. Счета выставляются Компанией по запросу Пользователя в Личном кабинете.</w:t>
      </w:r>
    </w:p>
    <w:p w14:paraId="23176C8F" w14:textId="77777777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Оплата по Договору производится посредством списания денежных средств с Лицевого счета Пользователя в счет оплаты соответствующих Лицензий и/или Услуг согласно соответствующих Условий использования и/или Тарифов. </w:t>
      </w:r>
    </w:p>
    <w:p w14:paraId="54AC62E5" w14:textId="77777777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Пользователь единолично ответственен за своевременное пополнение своего Лицевого счета денежными средствами в размере, достаточном для приобретения желаемых Лицензий и/или Услуг по настоящему Договору (Платежа). </w:t>
      </w:r>
      <w:r w:rsidRPr="00D8513C">
        <w:rPr>
          <w:rFonts w:ascii="Tahoma" w:hAnsi="Tahoma" w:cs="Tahoma"/>
          <w:sz w:val="20"/>
          <w:szCs w:val="20"/>
        </w:rPr>
        <w:t xml:space="preserve">На момент размещения Заказа Пользователь должен обеспечить достаточную сумму денежных средств, необходимую для Платежа по Заказу соответствующей Лицензии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и/или Услуги </w:t>
      </w:r>
      <w:r w:rsidRPr="00D8513C">
        <w:rPr>
          <w:rFonts w:ascii="Tahoma" w:hAnsi="Tahoma" w:cs="Tahoma"/>
          <w:sz w:val="20"/>
          <w:szCs w:val="20"/>
        </w:rPr>
        <w:t>согласно выбранного Пользователем Тарифа.</w:t>
      </w:r>
    </w:p>
    <w:p w14:paraId="745AC6D3" w14:textId="4C6D5A3E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Пользователь дает свой согласие на автоматическое списание с его Лицевого счета суммы соответствующего Платежа по Заказу, если оплата по счету в размере суммы Платежа не поступит на расчетный счет Компании в сроки, оговоренные в </w:t>
      </w:r>
      <w:r w:rsidR="00127732" w:rsidRPr="00D8513C">
        <w:rPr>
          <w:rFonts w:ascii="Tahoma" w:hAnsi="Tahoma" w:cs="Tahoma"/>
          <w:sz w:val="20"/>
          <w:szCs w:val="20"/>
          <w:lang w:eastAsia="ru-RU"/>
        </w:rPr>
        <w:t xml:space="preserve">Правилах </w:t>
      </w:r>
      <w:r w:rsidR="00F43B2B" w:rsidRPr="00D8513C">
        <w:rPr>
          <w:rFonts w:ascii="Tahoma" w:hAnsi="Tahoma" w:cs="Tahoma"/>
          <w:sz w:val="20"/>
          <w:szCs w:val="20"/>
          <w:lang w:eastAsia="ru-RU"/>
        </w:rPr>
        <w:t>и/или</w:t>
      </w:r>
      <w:r w:rsidR="00127732" w:rsidRPr="00D8513C">
        <w:rPr>
          <w:rFonts w:ascii="Tahoma" w:hAnsi="Tahoma" w:cs="Tahoma"/>
          <w:sz w:val="20"/>
          <w:szCs w:val="20"/>
          <w:lang w:eastAsia="ru-RU"/>
        </w:rPr>
        <w:t xml:space="preserve"> соответствующих Условиях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.  </w:t>
      </w:r>
    </w:p>
    <w:p w14:paraId="598A9279" w14:textId="77777777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В случае размещения Заказа на Лицензии и/или Услуги, стоимость предоставления которых превышает остаток средств на Лицевом счете, обработка Заказа Компанией может быть приостановлена до пополнения Пользователем Лицевого счета в достаточном для приобретения объеме. </w:t>
      </w:r>
    </w:p>
    <w:p w14:paraId="342215AF" w14:textId="77777777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>Пользователь вправе затребовать у Компании полный или частичный возврат остатка денежных средств на своем Лицевом счете, при условии полного прекращения использования Лицензий и Услуг и после подписания Сторонами соответствующего Акта за последний Отчетный период. Компания осуществляет такой возврат денежных средств в течение 5 (пяти) рабочих дней с даты подписания Сторонами соответствующего Акта за последний Отчетный период на основании полученного соответствующего требования и счета на возврат от Пользователя, посредством безналичного перечисления денежных средств на расчетный счет Пользователя, указанный в счете.</w:t>
      </w:r>
    </w:p>
    <w:p w14:paraId="1AA6995E" w14:textId="77777777" w:rsidR="0073612F" w:rsidRPr="00D8513C" w:rsidRDefault="0073612F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lastRenderedPageBreak/>
        <w:t>На сумму остатка денежных средств на Лицевом счете Пользователя не начисляются проценты по денежному обязательству, предусмотренные статьей 317.1 Гражданского кодекса Российской Федерации.</w:t>
      </w:r>
    </w:p>
    <w:p w14:paraId="045666DF" w14:textId="5E137B46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  <w:u w:val="single"/>
          <w:lang w:eastAsia="ru-RU"/>
        </w:rPr>
        <w:t>Оплата на банковский счет Компании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. Для оплаты Пользователем Заказов Компания может направлять Пользователю </w:t>
      </w:r>
      <w:proofErr w:type="gramStart"/>
      <w:r w:rsidRPr="00D8513C">
        <w:rPr>
          <w:rFonts w:ascii="Tahoma" w:hAnsi="Tahoma" w:cs="Tahoma"/>
          <w:sz w:val="20"/>
          <w:szCs w:val="20"/>
          <w:lang w:eastAsia="ru-RU"/>
        </w:rPr>
        <w:t>счет на оплату</w:t>
      </w:r>
      <w:proofErr w:type="gramEnd"/>
      <w:r w:rsidRPr="00D8513C">
        <w:rPr>
          <w:rFonts w:ascii="Tahoma" w:hAnsi="Tahoma" w:cs="Tahoma"/>
          <w:sz w:val="20"/>
          <w:szCs w:val="20"/>
          <w:lang w:eastAsia="ru-RU"/>
        </w:rPr>
        <w:t xml:space="preserve"> на адрес электронной почты, указанный в Личном кабинете и/или в </w:t>
      </w:r>
      <w:r w:rsidR="001472C5" w:rsidRPr="00D8513C">
        <w:rPr>
          <w:rFonts w:ascii="Tahoma" w:hAnsi="Tahoma" w:cs="Tahoma"/>
          <w:sz w:val="20"/>
          <w:szCs w:val="20"/>
          <w:lang w:eastAsia="ru-RU"/>
        </w:rPr>
        <w:t>Анкете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. Оплата счета должна быть произведена Пользователем в течение 5 (пяти) рабочих дней с даты его выставления посредством безналичного перечисления денежных средств на расчетный счет Компании, указанный в счете. Счета выставляются Компанией на основании Заказов Пользователя. </w:t>
      </w:r>
      <w:r w:rsidRPr="00D8513C">
        <w:rPr>
          <w:rFonts w:ascii="Tahoma" w:hAnsi="Tahoma" w:cs="Tahoma"/>
          <w:sz w:val="20"/>
          <w:szCs w:val="20"/>
        </w:rPr>
        <w:t xml:space="preserve">В случае неоплаты счёта Пользователя </w:t>
      </w:r>
      <w:proofErr w:type="gramStart"/>
      <w:r w:rsidRPr="00D8513C">
        <w:rPr>
          <w:rFonts w:ascii="Tahoma" w:hAnsi="Tahoma" w:cs="Tahoma"/>
          <w:sz w:val="20"/>
          <w:szCs w:val="20"/>
        </w:rPr>
        <w:t>в течении</w:t>
      </w:r>
      <w:proofErr w:type="gramEnd"/>
      <w:r w:rsidRPr="00D8513C">
        <w:rPr>
          <w:rFonts w:ascii="Tahoma" w:hAnsi="Tahoma" w:cs="Tahoma"/>
          <w:sz w:val="20"/>
          <w:szCs w:val="20"/>
        </w:rPr>
        <w:t xml:space="preserve"> 5 (пяти) рабочих дней с даты его получения, выставленный счёт аннулируется Компанией в одностороннем порядке без дополнительного уведомления Пользователя.</w:t>
      </w:r>
    </w:p>
    <w:p w14:paraId="01B52393" w14:textId="2C6D01ED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  <w:lang w:eastAsia="ru-RU"/>
        </w:rPr>
        <w:t xml:space="preserve">Стороны признают и соглашаются, что при возникновении споров относительно объемов и/или сроков фактического использования Лицензий и/или оказания Услуг в соответствующем Отчетном периоде, определяющими и безусловными показателями потребления и оказания будут </w:t>
      </w:r>
      <w:proofErr w:type="gramStart"/>
      <w:r w:rsidRPr="00D8513C">
        <w:rPr>
          <w:rFonts w:ascii="Tahoma" w:hAnsi="Tahoma" w:cs="Tahoma"/>
          <w:sz w:val="20"/>
          <w:szCs w:val="20"/>
          <w:lang w:eastAsia="ru-RU"/>
        </w:rPr>
        <w:t>являются</w:t>
      </w:r>
      <w:proofErr w:type="gramEnd"/>
      <w:r w:rsidRPr="00D8513C">
        <w:rPr>
          <w:rFonts w:ascii="Tahoma" w:hAnsi="Tahoma" w:cs="Tahoma"/>
          <w:sz w:val="20"/>
          <w:szCs w:val="20"/>
          <w:lang w:eastAsia="ru-RU"/>
        </w:rPr>
        <w:t xml:space="preserve"> данные Сайта.</w:t>
      </w:r>
    </w:p>
    <w:p w14:paraId="246ADBED" w14:textId="77777777" w:rsidR="000D0238" w:rsidRPr="00D8513C" w:rsidRDefault="000D0238" w:rsidP="00D8513C">
      <w:pPr>
        <w:pStyle w:val="a7"/>
        <w:widowControl w:val="0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В случае просрочки оплаты Пользователем вознаграждения Компании последняя вправе:</w:t>
      </w:r>
    </w:p>
    <w:p w14:paraId="3283CAEC" w14:textId="5D1B658F" w:rsidR="000D0238" w:rsidRPr="00D8513C" w:rsidRDefault="000D0238" w:rsidP="00D8513C">
      <w:pPr>
        <w:pStyle w:val="a7"/>
        <w:numPr>
          <w:ilvl w:val="2"/>
          <w:numId w:val="1"/>
        </w:numPr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приостановить действие Лицензии и/или Услуг до момента полной оплаты. При этом действие Лицензии и/или Услуг возобновляется по истечении 3 (трех) рабочих дней с даты поступления суммы задолженности, если Компания до этого момента не воспользовался правом, указанным в пункте 5.9.2 Договора. При этом размер вознаграждения за Услуги и/или Лицензии, в течение которого действие доступа было приостановлено, не подлежит уменьшению;</w:t>
      </w:r>
    </w:p>
    <w:p w14:paraId="32954AFF" w14:textId="5E267F1B" w:rsidR="000D0238" w:rsidRPr="00D8513C" w:rsidRDefault="000D0238" w:rsidP="00D8513C">
      <w:pPr>
        <w:pStyle w:val="a7"/>
        <w:numPr>
          <w:ilvl w:val="2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расторгнуть настоящие Правила, Договор </w:t>
      </w:r>
      <w:r w:rsidR="00D8513C" w:rsidRPr="00D8513C">
        <w:rPr>
          <w:rFonts w:ascii="Tahoma" w:hAnsi="Tahoma" w:cs="Tahoma"/>
          <w:sz w:val="20"/>
          <w:szCs w:val="20"/>
        </w:rPr>
        <w:t>и/</w:t>
      </w:r>
      <w:r w:rsidRPr="00D8513C">
        <w:rPr>
          <w:rFonts w:ascii="Tahoma" w:hAnsi="Tahoma" w:cs="Tahoma"/>
          <w:sz w:val="20"/>
          <w:szCs w:val="20"/>
        </w:rPr>
        <w:t>или соответствующие Условия использования в одностороннем порядке, если просрочка оплаты Пользователем вознаграждения составит 10 (десять) и более календарных дней</w:t>
      </w:r>
      <w:r w:rsidR="00102292" w:rsidRPr="00D8513C">
        <w:rPr>
          <w:rFonts w:ascii="Tahoma" w:eastAsiaTheme="minorHAnsi" w:hAnsi="Tahoma" w:cs="Tahoma"/>
          <w:sz w:val="20"/>
          <w:szCs w:val="20"/>
        </w:rPr>
        <w:t>.</w:t>
      </w:r>
    </w:p>
    <w:p w14:paraId="1D227879" w14:textId="5BF7200C" w:rsidR="0073612F" w:rsidRPr="00D8513C" w:rsidRDefault="0073612F" w:rsidP="00D8513C">
      <w:pPr>
        <w:numPr>
          <w:ilvl w:val="1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В случае, если значение курса Доллара США (USD) и/или Евро (EUR) к Рублю России (далее – Курс иностранной валюты), установленное Центральным Банком Российской Федерации на дату формирования Платежа, к моменту его фактической оплаты Пользователем изменится более чем на 2 (два) процента, Компания вправе в одностороннем порядке осуществить перерасчет (соответствующее увеличение или уменьшение) цены Услуг/Лицензий полностью или частично пропорционально максимальному проценту изменения Курса иностранной валюты. В этом случае Стороны обязуются в течение 5 (пяти) рабочих дней с указанного момента произвести взаиморасчет без подписания дополнительных соглашений.</w:t>
      </w:r>
    </w:p>
    <w:p w14:paraId="4E748B08" w14:textId="6CEF9E3D" w:rsidR="002F2196" w:rsidRPr="00D8513C" w:rsidRDefault="002F2196" w:rsidP="00D8513C">
      <w:pPr>
        <w:spacing w:after="0" w:line="264" w:lineRule="auto"/>
        <w:rPr>
          <w:rFonts w:ascii="Tahoma" w:hAnsi="Tahoma" w:cs="Tahoma"/>
          <w:sz w:val="20"/>
          <w:szCs w:val="20"/>
        </w:rPr>
      </w:pPr>
    </w:p>
    <w:p w14:paraId="742AD817" w14:textId="3AD9D77E" w:rsidR="001472C5" w:rsidRPr="00D8513C" w:rsidRDefault="00D8513C" w:rsidP="00D8513C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D8513C">
        <w:rPr>
          <w:rFonts w:ascii="Tahoma" w:hAnsi="Tahoma" w:cs="Tahoma"/>
          <w:b/>
          <w:sz w:val="20"/>
          <w:szCs w:val="20"/>
        </w:rPr>
        <w:t>Иные условия</w:t>
      </w:r>
    </w:p>
    <w:p w14:paraId="563B55B9" w14:textId="77777777" w:rsidR="00D8513C" w:rsidRPr="00D8513C" w:rsidRDefault="00D8513C" w:rsidP="00D8513C">
      <w:pPr>
        <w:numPr>
          <w:ilvl w:val="1"/>
          <w:numId w:val="1"/>
        </w:numPr>
        <w:tabs>
          <w:tab w:val="num" w:pos="561"/>
        </w:tabs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Пользователь понимает и соглашается, что Компании и Правообладателю могут быть доступны персональные данные Пользователя, размещенные Пользователем на Сайте и в информационной системе Правообладателя. Пользователь дает согласие на обработку таких персональных данных и гарантирует отсутствие претензий субъектов персональных данных к Компании, что им надлежащим образом получено согласие субъектов персональных данных на передачу и обработку таких данных Компанией и/или Правообладателем.</w:t>
      </w:r>
    </w:p>
    <w:p w14:paraId="6BC9A3F8" w14:textId="51E94EF5" w:rsidR="00D8513C" w:rsidRPr="00D8513C" w:rsidRDefault="00D8513C" w:rsidP="00D8513C">
      <w:pPr>
        <w:pStyle w:val="a7"/>
        <w:numPr>
          <w:ilvl w:val="1"/>
          <w:numId w:val="1"/>
        </w:numPr>
        <w:tabs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>Каждая из Сторон Договора дает своё согласие на раскрытие условий настоящих Правил, Условий, Договора, приложений и иных документов к нему, Правообладателю (уполномоченному им лицу).</w:t>
      </w:r>
    </w:p>
    <w:p w14:paraId="49BFCF7C" w14:textId="170587AC" w:rsidR="001472C5" w:rsidRPr="00D8513C" w:rsidRDefault="001472C5" w:rsidP="00D8513C">
      <w:pPr>
        <w:widowControl w:val="0"/>
        <w:numPr>
          <w:ilvl w:val="1"/>
          <w:numId w:val="1"/>
        </w:numPr>
        <w:spacing w:after="0"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8513C">
        <w:rPr>
          <w:rFonts w:ascii="Tahoma" w:hAnsi="Tahoma" w:cs="Tahoma"/>
          <w:sz w:val="20"/>
          <w:szCs w:val="20"/>
        </w:rPr>
        <w:t xml:space="preserve">Компания не несёт ответственности за неисполнение или ненадлежащее исполнение </w:t>
      </w:r>
      <w:r w:rsidR="00D8513C" w:rsidRPr="00D8513C">
        <w:rPr>
          <w:rFonts w:ascii="Tahoma" w:hAnsi="Tahoma" w:cs="Tahoma"/>
          <w:sz w:val="20"/>
          <w:szCs w:val="20"/>
        </w:rPr>
        <w:t>своих обязательств по настоящим Правилам,</w:t>
      </w:r>
      <w:r w:rsidRPr="00D8513C">
        <w:rPr>
          <w:rFonts w:ascii="Tahoma" w:hAnsi="Tahoma" w:cs="Tahoma"/>
          <w:sz w:val="20"/>
          <w:szCs w:val="20"/>
        </w:rPr>
        <w:t xml:space="preserve"> Договору, допущенное ввиду приостановления, ограничения или прекращения распространения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ЭВМ, доступа к Веб-службам</w:t>
      </w:r>
      <w:r w:rsidRPr="00D8513C">
        <w:rPr>
          <w:rFonts w:ascii="Tahoma" w:hAnsi="Tahoma" w:cs="Tahoma"/>
          <w:sz w:val="20"/>
          <w:szCs w:val="20"/>
        </w:rPr>
        <w:t xml:space="preserve">, связанного, в том числе, с решением Правообладателя о снятии </w:t>
      </w:r>
      <w:r w:rsidRPr="00D8513C">
        <w:rPr>
          <w:rFonts w:ascii="Tahoma" w:hAnsi="Tahoma" w:cs="Tahoma"/>
          <w:sz w:val="20"/>
          <w:szCs w:val="20"/>
          <w:lang w:eastAsia="ru-RU"/>
        </w:rPr>
        <w:t xml:space="preserve">их </w:t>
      </w:r>
      <w:r w:rsidRPr="00D8513C">
        <w:rPr>
          <w:rFonts w:ascii="Tahoma" w:hAnsi="Tahoma" w:cs="Tahoma"/>
          <w:sz w:val="20"/>
          <w:szCs w:val="20"/>
        </w:rPr>
        <w:t xml:space="preserve">с производства (распространения), модификацией или модернизацией, либо с установлением экспортных запретов и ограничений законодательством какой-либо юрисдикции, применимой к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 и/или Веб-службам</w:t>
      </w:r>
      <w:r w:rsidRPr="00D8513C">
        <w:rPr>
          <w:rFonts w:ascii="Tahoma" w:hAnsi="Tahoma" w:cs="Tahoma"/>
          <w:sz w:val="20"/>
          <w:szCs w:val="20"/>
        </w:rPr>
        <w:t>, либо введению Правообладателем экономических и иных санкций (внесение Компании или Пользователя и/или их аффилированных лиц в санкционный список страны нахождения Правообладателя). В таком случае Компания, по согласованию с Пользователем, имеет право в части исполнить настоящи</w:t>
      </w:r>
      <w:r w:rsidR="00D8513C" w:rsidRPr="00D8513C">
        <w:rPr>
          <w:rFonts w:ascii="Tahoma" w:hAnsi="Tahoma" w:cs="Tahoma"/>
          <w:sz w:val="20"/>
          <w:szCs w:val="20"/>
        </w:rPr>
        <w:t>е Правила, Условия,</w:t>
      </w:r>
      <w:r w:rsidRPr="00D8513C">
        <w:rPr>
          <w:rFonts w:ascii="Tahoma" w:hAnsi="Tahoma" w:cs="Tahoma"/>
          <w:sz w:val="20"/>
          <w:szCs w:val="20"/>
        </w:rPr>
        <w:t xml:space="preserve"> Договор в отношении аналогичных </w:t>
      </w:r>
      <w:r w:rsidRPr="00D8513C">
        <w:rPr>
          <w:rFonts w:ascii="Tahoma" w:hAnsi="Tahoma" w:cs="Tahoma"/>
          <w:sz w:val="20"/>
          <w:szCs w:val="20"/>
          <w:lang w:eastAsia="ru-RU"/>
        </w:rPr>
        <w:t>Программ для ЭВМ и/или Веб-служб</w:t>
      </w:r>
      <w:r w:rsidRPr="00D8513C">
        <w:rPr>
          <w:rFonts w:ascii="Tahoma" w:hAnsi="Tahoma" w:cs="Tahoma"/>
          <w:sz w:val="20"/>
          <w:szCs w:val="20"/>
        </w:rPr>
        <w:t xml:space="preserve"> либо не исполнять </w:t>
      </w:r>
      <w:r w:rsidR="00D8513C" w:rsidRPr="00D8513C">
        <w:rPr>
          <w:rFonts w:ascii="Tahoma" w:hAnsi="Tahoma" w:cs="Tahoma"/>
          <w:sz w:val="20"/>
          <w:szCs w:val="20"/>
        </w:rPr>
        <w:t xml:space="preserve">их </w:t>
      </w:r>
      <w:r w:rsidRPr="00D8513C">
        <w:rPr>
          <w:rFonts w:ascii="Tahoma" w:hAnsi="Tahoma" w:cs="Tahoma"/>
          <w:sz w:val="20"/>
          <w:szCs w:val="20"/>
        </w:rPr>
        <w:t>в соответствующей части.</w:t>
      </w:r>
    </w:p>
    <w:p w14:paraId="0B8BDC24" w14:textId="77777777" w:rsidR="00D8513C" w:rsidRDefault="00D8513C" w:rsidP="00D8513C">
      <w:pPr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№1</w:t>
      </w:r>
    </w:p>
    <w:p w14:paraId="685592A1" w14:textId="77E01B30" w:rsidR="00D8513C" w:rsidRPr="00B349DE" w:rsidRDefault="00D8513C" w:rsidP="00D8513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к </w:t>
      </w:r>
      <w:r w:rsidRPr="00B349DE">
        <w:rPr>
          <w:rFonts w:ascii="Tahoma" w:hAnsi="Tahoma" w:cs="Tahoma"/>
          <w:b/>
          <w:sz w:val="20"/>
          <w:szCs w:val="20"/>
        </w:rPr>
        <w:t>Правила</w:t>
      </w:r>
      <w:r>
        <w:rPr>
          <w:rFonts w:ascii="Tahoma" w:hAnsi="Tahoma" w:cs="Tahoma"/>
          <w:b/>
          <w:sz w:val="20"/>
          <w:szCs w:val="20"/>
        </w:rPr>
        <w:t>м</w:t>
      </w:r>
      <w:r w:rsidRPr="00B349DE">
        <w:rPr>
          <w:rFonts w:ascii="Tahoma" w:hAnsi="Tahoma" w:cs="Tahoma"/>
          <w:b/>
          <w:sz w:val="20"/>
          <w:szCs w:val="20"/>
        </w:rPr>
        <w:t xml:space="preserve"> работы </w:t>
      </w:r>
      <w:r>
        <w:rPr>
          <w:rFonts w:ascii="Tahoma" w:hAnsi="Tahoma" w:cs="Tahoma"/>
          <w:b/>
          <w:sz w:val="20"/>
          <w:szCs w:val="20"/>
        </w:rPr>
        <w:t>на Сайте</w:t>
      </w:r>
    </w:p>
    <w:p w14:paraId="11684445" w14:textId="44F4AED3" w:rsidR="00D8513C" w:rsidRDefault="00D8513C" w:rsidP="00D8513C">
      <w:pPr>
        <w:tabs>
          <w:tab w:val="left" w:pos="567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 Анкеты Пользователя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D8513C" w:rsidRPr="00C323FB" w14:paraId="1982C1D0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403E5E76" w14:textId="77777777" w:rsidR="00D8513C" w:rsidRPr="00C323FB" w:rsidRDefault="00D8513C" w:rsidP="00DF0A07">
            <w:pPr>
              <w:rPr>
                <w:rFonts w:cstheme="minorHAnsi"/>
                <w:b/>
                <w:bCs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Тип данных:</w:t>
            </w:r>
          </w:p>
        </w:tc>
        <w:tc>
          <w:tcPr>
            <w:tcW w:w="510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33BA9F6C" w14:textId="77777777" w:rsidR="00D8513C" w:rsidRPr="00C323FB" w:rsidRDefault="00D8513C" w:rsidP="00DF0A07">
            <w:pPr>
              <w:rPr>
                <w:rFonts w:cstheme="minorHAnsi"/>
                <w:b/>
                <w:bCs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Заполнить:</w:t>
            </w:r>
          </w:p>
        </w:tc>
      </w:tr>
      <w:tr w:rsidR="00D8513C" w:rsidRPr="00C323FB" w14:paraId="0BAF23C6" w14:textId="77777777" w:rsidTr="00DF0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51F84B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Данные компании</w:t>
            </w:r>
            <w:r w:rsidRPr="00E835F8">
              <w:rPr>
                <w:rFonts w:cstheme="minorHAnsi"/>
                <w:b/>
                <w:lang w:eastAsia="ru-RU"/>
              </w:rPr>
              <w:t>:</w:t>
            </w:r>
          </w:p>
        </w:tc>
      </w:tr>
      <w:tr w:rsidR="00D8513C" w:rsidRPr="00C323FB" w14:paraId="52810869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8FC2431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 xml:space="preserve">Название компании (только </w:t>
            </w:r>
            <w:proofErr w:type="gramStart"/>
            <w:r w:rsidRPr="00C323FB">
              <w:rPr>
                <w:rFonts w:cstheme="minorHAnsi"/>
                <w:lang w:eastAsia="ru-RU"/>
              </w:rPr>
              <w:t>юр.лицо</w:t>
            </w:r>
            <w:proofErr w:type="gramEnd"/>
            <w:r w:rsidRPr="00C323FB">
              <w:rPr>
                <w:rFonts w:cstheme="minorHAnsi"/>
                <w:lang w:eastAsia="ru-RU"/>
              </w:rPr>
              <w:t>, как в документах)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054DA8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0B612A13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B2C90F1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3D80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7C69C6A1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997D4D3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CC65CA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77F52CC5" w14:textId="77777777" w:rsidTr="00DF0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F5FCF0" w14:textId="77777777" w:rsidR="00D8513C" w:rsidRPr="00E835F8" w:rsidRDefault="00D8513C" w:rsidP="00DF0A07">
            <w:pPr>
              <w:rPr>
                <w:rFonts w:cstheme="minorHAnsi"/>
                <w:b/>
                <w:lang w:eastAsia="ru-RU"/>
              </w:rPr>
            </w:pPr>
            <w:r w:rsidRPr="00E835F8">
              <w:rPr>
                <w:rFonts w:cstheme="minorHAnsi"/>
                <w:b/>
                <w:lang w:eastAsia="ru-RU"/>
              </w:rPr>
              <w:t>Контактное лицо:</w:t>
            </w:r>
          </w:p>
        </w:tc>
      </w:tr>
      <w:tr w:rsidR="00D8513C" w:rsidRPr="00C323FB" w14:paraId="152B6E3E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3C37A81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3F6C52" w14:textId="77777777" w:rsidR="00D8513C" w:rsidRPr="00C323FB" w:rsidRDefault="00D8513C" w:rsidP="00DF0A07">
            <w:pPr>
              <w:rPr>
                <w:rFonts w:cstheme="minorHAnsi"/>
                <w:b/>
                <w:bCs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 </w:t>
            </w:r>
          </w:p>
        </w:tc>
      </w:tr>
      <w:tr w:rsidR="00D8513C" w:rsidRPr="00C323FB" w14:paraId="038FF94A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E30FBF1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7F6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247BF6FB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55B352B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138FAE" w14:textId="77777777" w:rsidR="00D8513C" w:rsidRPr="00C323FB" w:rsidRDefault="00D8513C" w:rsidP="00DF0A07">
            <w:pPr>
              <w:rPr>
                <w:rFonts w:cstheme="minorHAnsi"/>
                <w:b/>
                <w:bCs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 </w:t>
            </w:r>
          </w:p>
        </w:tc>
      </w:tr>
      <w:tr w:rsidR="00D8513C" w:rsidRPr="00C323FB" w14:paraId="0B91A1E7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2BEBCD2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2A0" w14:textId="77777777" w:rsidR="00D8513C" w:rsidRPr="00C323FB" w:rsidRDefault="00D8513C" w:rsidP="00DF0A07">
            <w:pPr>
              <w:rPr>
                <w:rFonts w:cstheme="minorHAnsi"/>
                <w:u w:val="single"/>
                <w:lang w:eastAsia="ru-RU"/>
              </w:rPr>
            </w:pPr>
          </w:p>
        </w:tc>
      </w:tr>
      <w:tr w:rsidR="00D8513C" w:rsidRPr="00C323FB" w14:paraId="3CA5E669" w14:textId="77777777" w:rsidTr="00DF0A07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CE339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Юридический адрес:</w:t>
            </w: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7B8D52BB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38528C7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Страна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7A43F1" w14:textId="77777777" w:rsidR="00D8513C" w:rsidRPr="00C323FB" w:rsidRDefault="00D8513C" w:rsidP="00DF0A07">
            <w:pPr>
              <w:rPr>
                <w:rFonts w:cstheme="minorHAnsi"/>
                <w:b/>
                <w:bCs/>
                <w:lang w:eastAsia="ru-RU"/>
              </w:rPr>
            </w:pPr>
            <w:r w:rsidRPr="00C323FB">
              <w:rPr>
                <w:rFonts w:cstheme="minorHAnsi"/>
                <w:b/>
                <w:bCs/>
                <w:lang w:eastAsia="ru-RU"/>
              </w:rPr>
              <w:t> </w:t>
            </w:r>
          </w:p>
        </w:tc>
      </w:tr>
      <w:tr w:rsidR="00D8513C" w:rsidRPr="00C323FB" w14:paraId="30E40F64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7ABDC7F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Область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B0D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5C44C92C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82F359D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288A0D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70D60F3B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5E67C84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Адрес (улица, дом, корпус, офис)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480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77C0C73B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F133521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Почтовый индекс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EA2600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01B01FB1" w14:textId="77777777" w:rsidTr="00DF0A07">
        <w:trPr>
          <w:trHeight w:val="250"/>
        </w:trPr>
        <w:tc>
          <w:tcPr>
            <w:tcW w:w="892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81EBE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b/>
                <w:bCs/>
                <w:lang w:eastAsia="ru-RU"/>
              </w:rPr>
              <w:t>Лицо, уполномоченное на подписание договора и иных, документов, необходимых для принятия по Условиям использования</w:t>
            </w:r>
          </w:p>
        </w:tc>
      </w:tr>
      <w:tr w:rsidR="00D8513C" w:rsidRPr="00C323FB" w14:paraId="7108D2CA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CBC7369" w14:textId="77777777" w:rsidR="00D8513C" w:rsidRPr="00E835F8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022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145AE000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7A8B726F" w14:textId="77777777" w:rsidR="00D8513C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119F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</w:p>
        </w:tc>
      </w:tr>
      <w:tr w:rsidR="00D8513C" w:rsidRPr="00C323FB" w14:paraId="09205F49" w14:textId="77777777" w:rsidTr="00DF0A07">
        <w:trPr>
          <w:trHeight w:val="23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D500E4D" w14:textId="77777777" w:rsidR="00D8513C" w:rsidRPr="00E64D2E" w:rsidRDefault="00D8513C" w:rsidP="00DF0A07">
            <w:pPr>
              <w:rPr>
                <w:rFonts w:cstheme="minorHAnsi"/>
                <w:bCs/>
                <w:lang w:eastAsia="ru-RU"/>
              </w:rPr>
            </w:pPr>
            <w:r w:rsidRPr="00E64D2E">
              <w:rPr>
                <w:rFonts w:cstheme="minorHAnsi"/>
                <w:bCs/>
                <w:lang w:eastAsia="ru-RU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41A9EB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68E5F8E4" w14:textId="77777777" w:rsidTr="00DF0A07">
        <w:trPr>
          <w:trHeight w:val="233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 w:themeFill="background1"/>
            <w:noWrap/>
            <w:vAlign w:val="center"/>
          </w:tcPr>
          <w:p w14:paraId="39F42EDE" w14:textId="77777777" w:rsidR="00D8513C" w:rsidRPr="00E64D2E" w:rsidRDefault="00D8513C" w:rsidP="00DF0A07">
            <w:pPr>
              <w:rPr>
                <w:rFonts w:cstheme="minorHAnsi"/>
                <w:bCs/>
                <w:lang w:val="en-US" w:eastAsia="ru-RU"/>
              </w:rPr>
            </w:pPr>
            <w:r w:rsidRPr="00E64D2E">
              <w:rPr>
                <w:rFonts w:cstheme="minorHAnsi"/>
                <w:bCs/>
                <w:lang w:val="en-US" w:eastAsia="ru-RU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6BFB9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 w:rsidRPr="00C323FB">
              <w:rPr>
                <w:rFonts w:cstheme="minorHAnsi"/>
                <w:lang w:eastAsia="ru-RU"/>
              </w:rPr>
              <w:t> </w:t>
            </w:r>
          </w:p>
        </w:tc>
      </w:tr>
      <w:tr w:rsidR="00D8513C" w:rsidRPr="00C323FB" w14:paraId="641C518A" w14:textId="77777777" w:rsidTr="00DF0A07">
        <w:trPr>
          <w:trHeight w:val="300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14:paraId="598A371E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</w:tcPr>
          <w:p w14:paraId="26715025" w14:textId="77777777" w:rsidR="00D8513C" w:rsidRPr="00C323FB" w:rsidRDefault="00D8513C" w:rsidP="00DF0A07">
            <w:pPr>
              <w:rPr>
                <w:rFonts w:cstheme="minorHAnsi"/>
                <w:lang w:eastAsia="ru-RU"/>
              </w:rPr>
            </w:pPr>
          </w:p>
        </w:tc>
      </w:tr>
    </w:tbl>
    <w:p w14:paraId="2D70FA85" w14:textId="77777777" w:rsidR="00D8513C" w:rsidRDefault="00D8513C" w:rsidP="00D8513C">
      <w:pPr>
        <w:tabs>
          <w:tab w:val="left" w:pos="567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20EBB79" w14:textId="77777777" w:rsidR="00D8513C" w:rsidRDefault="00D8513C" w:rsidP="00D8513C">
      <w:pPr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за заполнение Анкеты несет Пользователь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7"/>
      </w:tblGrid>
      <w:tr w:rsidR="00D8513C" w:rsidRPr="00CD7F97" w14:paraId="71C4E2AC" w14:textId="77777777" w:rsidTr="00DF0A07">
        <w:trPr>
          <w:trHeight w:val="1059"/>
        </w:trPr>
        <w:tc>
          <w:tcPr>
            <w:tcW w:w="4707" w:type="dxa"/>
          </w:tcPr>
          <w:p w14:paraId="0AA8B259" w14:textId="261F5DF0" w:rsidR="00D8513C" w:rsidRPr="003E510B" w:rsidRDefault="00D8513C" w:rsidP="00DF0A07">
            <w:pPr>
              <w:tabs>
                <w:tab w:val="left" w:pos="567"/>
              </w:tabs>
              <w:adjustRightInd w:val="0"/>
              <w:spacing w:line="252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Пользователь:</w:t>
            </w:r>
          </w:p>
          <w:p w14:paraId="09DFD5DD" w14:textId="77777777" w:rsidR="00D8513C" w:rsidRPr="00A65388" w:rsidRDefault="00D8513C" w:rsidP="00DF0A07">
            <w:pPr>
              <w:tabs>
                <w:tab w:val="left" w:pos="567"/>
              </w:tabs>
              <w:spacing w:line="252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510B"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Pr="003E510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E510B">
              <w:rPr>
                <w:rFonts w:ascii="Tahoma" w:hAnsi="Tahoma" w:cs="Tahoma"/>
                <w:sz w:val="20"/>
                <w:szCs w:val="20"/>
              </w:rPr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70236"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14:paraId="6B1C37FF" w14:textId="77777777" w:rsidR="00D8513C" w:rsidRPr="003E510B" w:rsidRDefault="00D8513C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10B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349D0F7A" w14:textId="77777777" w:rsidR="00D8513C" w:rsidRPr="00A70236" w:rsidRDefault="00902742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Дата"/>
                <w:tag w:val="Дата"/>
                <w:id w:val="1458533986"/>
                <w:placeholder>
                  <w:docPart w:val="CDEB358AEB3C41A88EEC61A5249CB348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D8513C" w:rsidRPr="00A70236">
                  <w:rPr>
                    <w:rFonts w:ascii="Tahoma" w:hAnsi="Tahoma" w:cs="Tahoma"/>
                    <w:color w:val="FF0000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4647" w:type="dxa"/>
          </w:tcPr>
          <w:p w14:paraId="0693316F" w14:textId="77777777" w:rsidR="00D8513C" w:rsidRPr="003E510B" w:rsidRDefault="00D8513C" w:rsidP="00DF0A07">
            <w:pPr>
              <w:tabs>
                <w:tab w:val="left" w:pos="567"/>
              </w:tabs>
              <w:spacing w:line="252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E05260" w14:textId="2E11C496" w:rsidR="00D8513C" w:rsidRPr="00A70236" w:rsidRDefault="00D8513C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B7F83A" w14:textId="79E3B130" w:rsidR="00D8513C" w:rsidRDefault="00D8513C" w:rsidP="00D8513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6EDD32E6" w14:textId="5F164478" w:rsidR="00D8513C" w:rsidRPr="00B349DE" w:rsidRDefault="00D8513C" w:rsidP="00D8513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к </w:t>
      </w:r>
      <w:r w:rsidRPr="00B349DE">
        <w:rPr>
          <w:rFonts w:ascii="Tahoma" w:hAnsi="Tahoma" w:cs="Tahoma"/>
          <w:b/>
          <w:sz w:val="20"/>
          <w:szCs w:val="20"/>
        </w:rPr>
        <w:t>Правила</w:t>
      </w:r>
      <w:r>
        <w:rPr>
          <w:rFonts w:ascii="Tahoma" w:hAnsi="Tahoma" w:cs="Tahoma"/>
          <w:b/>
          <w:sz w:val="20"/>
          <w:szCs w:val="20"/>
        </w:rPr>
        <w:t>м</w:t>
      </w:r>
      <w:r w:rsidRPr="00B349DE">
        <w:rPr>
          <w:rFonts w:ascii="Tahoma" w:hAnsi="Tahoma" w:cs="Tahoma"/>
          <w:b/>
          <w:sz w:val="20"/>
          <w:szCs w:val="20"/>
        </w:rPr>
        <w:t xml:space="preserve"> работы </w:t>
      </w:r>
      <w:r>
        <w:rPr>
          <w:rFonts w:ascii="Tahoma" w:hAnsi="Tahoma" w:cs="Tahoma"/>
          <w:b/>
          <w:sz w:val="20"/>
          <w:szCs w:val="20"/>
        </w:rPr>
        <w:t>на Сайте</w:t>
      </w:r>
    </w:p>
    <w:p w14:paraId="1C542C82" w14:textId="77777777" w:rsidR="00D8513C" w:rsidRDefault="00D8513C" w:rsidP="00D8513C">
      <w:pPr>
        <w:tabs>
          <w:tab w:val="left" w:pos="567"/>
        </w:tabs>
        <w:spacing w:line="264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</w:p>
    <w:p w14:paraId="643C41A1" w14:textId="77777777" w:rsidR="00D8513C" w:rsidRDefault="00D8513C" w:rsidP="00D8513C">
      <w:pPr>
        <w:tabs>
          <w:tab w:val="left" w:pos="567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НАЧАЛО ФОРМЫ ЗАКАЗА: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426"/>
        <w:gridCol w:w="5522"/>
      </w:tblGrid>
      <w:tr w:rsidR="00D8513C" w:rsidRPr="00873A64" w14:paraId="604A8F3C" w14:textId="77777777" w:rsidTr="00DF0A07">
        <w:trPr>
          <w:trHeight w:val="56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A57C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8ABF" w14:textId="77777777" w:rsidR="00D8513C" w:rsidRPr="00873A64" w:rsidRDefault="00D8513C" w:rsidP="00DF0A07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Форма заказа </w:t>
            </w:r>
          </w:p>
        </w:tc>
      </w:tr>
      <w:tr w:rsidR="00D8513C" w:rsidRPr="00873A64" w14:paraId="116AC403" w14:textId="77777777" w:rsidTr="00DF0A07">
        <w:trPr>
          <w:trHeight w:val="289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5E670" w14:textId="77777777" w:rsidR="00D8513C" w:rsidRPr="00873A64" w:rsidRDefault="00D8513C" w:rsidP="00DF0A07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610E9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3734B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513C" w:rsidRPr="00873A64" w14:paraId="4329BB78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E70AB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53833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Внимание! Все поля обязательны для заполнения!</w:t>
            </w:r>
          </w:p>
        </w:tc>
      </w:tr>
      <w:tr w:rsidR="00D8513C" w:rsidRPr="00873A64" w14:paraId="49EE1DF8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B440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4C3EF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D62A4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8513C" w:rsidRPr="00873A64" w14:paraId="36A1A41F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9E9E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DFF9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Тип данных: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45B9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Заполнить:</w:t>
            </w:r>
          </w:p>
        </w:tc>
      </w:tr>
      <w:tr w:rsidR="00D8513C" w:rsidRPr="00873A64" w14:paraId="7172A79A" w14:textId="77777777" w:rsidTr="00D8513C">
        <w:trPr>
          <w:trHeight w:val="508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11E6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5A030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Название организации </w:t>
            </w: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202F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465185E1" w14:textId="77777777" w:rsidTr="00DF0A07">
        <w:trPr>
          <w:trHeight w:val="578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BAF3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4EDCC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65B4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13C781FD" w14:textId="77777777" w:rsidTr="00DF0A07">
        <w:trPr>
          <w:trHeight w:val="57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9DA43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07CC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CD36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27ABC549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273A4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4547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8172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7AF5F985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5751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E7113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4DE04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40744141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25AC0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06645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Почтовый индекс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3BD5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6487DA9F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4383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2DDD2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483FA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01CB0C78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AE692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C3C97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Название домена</w:t>
            </w:r>
            <w:r w:rsidRPr="008A536F">
              <w:rPr>
                <w:rFonts w:ascii="Tahoma" w:hAnsi="Tahoma" w:cs="Tahoma"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469F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4809552F" w14:textId="77777777" w:rsidTr="00DF0A07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A0EBD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45CE0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Адрес почты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BE3A6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2915CBE9" w14:textId="77777777" w:rsidR="00D8513C" w:rsidRDefault="00D8513C" w:rsidP="00D8513C">
      <w:pPr>
        <w:tabs>
          <w:tab w:val="left" w:pos="567"/>
          <w:tab w:val="right" w:pos="9350"/>
        </w:tabs>
        <w:rPr>
          <w:rFonts w:ascii="Tahoma" w:hAnsi="Tahoma" w:cs="Tahoma"/>
          <w:sz w:val="20"/>
          <w:szCs w:val="20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76"/>
        <w:gridCol w:w="1813"/>
        <w:gridCol w:w="2830"/>
      </w:tblGrid>
      <w:tr w:rsidR="00D8513C" w:rsidRPr="00873A64" w14:paraId="72DCEF26" w14:textId="77777777" w:rsidTr="00D8513C">
        <w:trPr>
          <w:gridBefore w:val="1"/>
          <w:wBefore w:w="228" w:type="pct"/>
          <w:trHeight w:val="30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CADA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Лицензий / Услуг</w:t>
            </w: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br/>
              <w:t>*Вставить позицию из прайс-листа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F964" w14:textId="77777777" w:rsidR="00D8513C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873A6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Количество пользователей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</w:p>
          <w:p w14:paraId="223F5642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иные характеристики</w:t>
            </w:r>
          </w:p>
        </w:tc>
      </w:tr>
      <w:tr w:rsidR="00D8513C" w:rsidRPr="00873A64" w14:paraId="651E5C49" w14:textId="77777777" w:rsidTr="00D8513C">
        <w:trPr>
          <w:gridBefore w:val="1"/>
          <w:wBefore w:w="228" w:type="pct"/>
          <w:trHeight w:val="30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8875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A986" w14:textId="77777777" w:rsidR="00D8513C" w:rsidRPr="00873A64" w:rsidRDefault="00D8513C" w:rsidP="00DF0A07">
            <w:pPr>
              <w:rPr>
                <w:rFonts w:ascii="Tahoma" w:hAnsi="Tahoma" w:cs="Tahoma"/>
                <w:sz w:val="18"/>
                <w:szCs w:val="18"/>
              </w:rPr>
            </w:pPr>
            <w:r w:rsidRPr="00873A6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8513C" w:rsidRPr="00873A64" w14:paraId="15846CED" w14:textId="77777777" w:rsidTr="00D8513C">
        <w:trPr>
          <w:gridBefore w:val="1"/>
          <w:wBefore w:w="228" w:type="pct"/>
          <w:trHeight w:val="301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737DB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B681" w14:textId="77777777" w:rsidR="00D8513C" w:rsidRPr="00873A64" w:rsidRDefault="00D8513C" w:rsidP="00DF0A07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8513C" w:rsidRPr="00873A64" w14:paraId="3E807C32" w14:textId="77777777" w:rsidTr="00D8513C">
        <w:trPr>
          <w:gridBefore w:val="1"/>
          <w:wBefore w:w="228" w:type="pct"/>
          <w:trHeight w:val="30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6F88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A670E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13C" w:rsidRPr="00873A64" w14:paraId="12D5CB26" w14:textId="77777777" w:rsidTr="00D8513C">
        <w:trPr>
          <w:gridBefore w:val="1"/>
          <w:wBefore w:w="228" w:type="pct"/>
          <w:trHeight w:val="30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96A85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860C8" w14:textId="77777777" w:rsidR="00D8513C" w:rsidRPr="00873A64" w:rsidRDefault="00D8513C" w:rsidP="00DF0A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13C" w:rsidRPr="00CD7F97" w14:paraId="1ABE4852" w14:textId="77777777" w:rsidTr="00D851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2516" w:type="pct"/>
            <w:gridSpan w:val="2"/>
          </w:tcPr>
          <w:p w14:paraId="77B0E9C7" w14:textId="77777777" w:rsidR="00D8513C" w:rsidRPr="00A70236" w:rsidRDefault="00D8513C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4" w:type="pct"/>
            <w:gridSpan w:val="2"/>
          </w:tcPr>
          <w:p w14:paraId="1B174D63" w14:textId="77777777" w:rsidR="00D8513C" w:rsidRDefault="00D8513C" w:rsidP="00DF0A07">
            <w:pPr>
              <w:tabs>
                <w:tab w:val="left" w:pos="567"/>
              </w:tabs>
              <w:spacing w:line="252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0574CC" w14:textId="4F8ACE40" w:rsidR="00D8513C" w:rsidRPr="003E510B" w:rsidRDefault="00D8513C" w:rsidP="00DF0A07">
            <w:pPr>
              <w:tabs>
                <w:tab w:val="left" w:pos="567"/>
              </w:tabs>
              <w:spacing w:line="252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Пользователь:</w:t>
            </w:r>
          </w:p>
          <w:p w14:paraId="65351E65" w14:textId="77777777" w:rsidR="00D8513C" w:rsidRPr="00A65388" w:rsidRDefault="00D8513C" w:rsidP="00DF0A07">
            <w:pPr>
              <w:tabs>
                <w:tab w:val="left" w:pos="567"/>
              </w:tabs>
              <w:spacing w:line="252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510B">
              <w:rPr>
                <w:rFonts w:ascii="Tahoma" w:hAnsi="Tahoma" w:cs="Tahoma"/>
                <w:sz w:val="20"/>
                <w:szCs w:val="20"/>
              </w:rPr>
              <w:t>____________________/</w:t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Pr="003E510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E510B">
              <w:rPr>
                <w:rFonts w:ascii="Tahoma" w:hAnsi="Tahoma" w:cs="Tahoma"/>
                <w:sz w:val="20"/>
                <w:szCs w:val="20"/>
              </w:rPr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t> </w:t>
            </w:r>
            <w:r w:rsidRPr="003E510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70236"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41DBEBAC" w14:textId="77777777" w:rsidR="00D8513C" w:rsidRPr="00A65388" w:rsidRDefault="00D8513C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5388">
              <w:rPr>
                <w:rFonts w:ascii="Tahoma" w:hAnsi="Tahoma" w:cs="Tahoma"/>
                <w:sz w:val="20"/>
                <w:szCs w:val="20"/>
              </w:rPr>
              <w:t>М.П.</w:t>
            </w:r>
          </w:p>
          <w:p w14:paraId="2CECFD4D" w14:textId="77777777" w:rsidR="00D8513C" w:rsidRPr="00A70236" w:rsidRDefault="00902742" w:rsidP="00DF0A07">
            <w:pPr>
              <w:tabs>
                <w:tab w:val="left" w:pos="567"/>
              </w:tabs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Дата"/>
                <w:tag w:val="Дата"/>
                <w:id w:val="76029087"/>
                <w:placeholder>
                  <w:docPart w:val="EC759438FDE44654B7ADF11AB1EAF6F1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D8513C" w:rsidRPr="00A70236">
                  <w:rPr>
                    <w:rFonts w:ascii="Tahoma" w:hAnsi="Tahoma" w:cs="Tahoma"/>
                    <w:color w:val="FF0000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10E920FF" w14:textId="77777777" w:rsidR="00D8513C" w:rsidRPr="007C0F6A" w:rsidRDefault="00D8513C" w:rsidP="00D8513C">
      <w:pPr>
        <w:pBdr>
          <w:bottom w:val="single" w:sz="6" w:space="1" w:color="auto"/>
        </w:pBdr>
        <w:tabs>
          <w:tab w:val="left" w:pos="567"/>
          <w:tab w:val="right" w:pos="9350"/>
        </w:tabs>
        <w:rPr>
          <w:rFonts w:ascii="Tahoma" w:hAnsi="Tahoma" w:cs="Tahoma"/>
          <w:b/>
          <w:sz w:val="20"/>
          <w:szCs w:val="20"/>
        </w:rPr>
      </w:pPr>
    </w:p>
    <w:p w14:paraId="5AA39ABF" w14:textId="77777777" w:rsidR="00D8513C" w:rsidRPr="007C0F6A" w:rsidRDefault="00D8513C" w:rsidP="00D8513C">
      <w:pPr>
        <w:tabs>
          <w:tab w:val="left" w:pos="567"/>
          <w:tab w:val="right" w:pos="9350"/>
        </w:tabs>
        <w:rPr>
          <w:rFonts w:ascii="Tahoma" w:hAnsi="Tahoma" w:cs="Tahoma"/>
          <w:b/>
          <w:sz w:val="20"/>
          <w:szCs w:val="20"/>
        </w:rPr>
      </w:pPr>
      <w:r w:rsidRPr="007C0F6A">
        <w:rPr>
          <w:rFonts w:ascii="Tahoma" w:hAnsi="Tahoma" w:cs="Tahoma"/>
          <w:b/>
          <w:sz w:val="20"/>
          <w:szCs w:val="20"/>
        </w:rPr>
        <w:t>КОНЕЦ ФОРМЫ</w:t>
      </w:r>
    </w:p>
    <w:sectPr w:rsidR="00D8513C" w:rsidRPr="007C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278E0"/>
    <w:multiLevelType w:val="multilevel"/>
    <w:tmpl w:val="2E40C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96"/>
    <w:rsid w:val="0005768F"/>
    <w:rsid w:val="00082509"/>
    <w:rsid w:val="000D0238"/>
    <w:rsid w:val="00102292"/>
    <w:rsid w:val="00127732"/>
    <w:rsid w:val="0014244C"/>
    <w:rsid w:val="001472C5"/>
    <w:rsid w:val="00190389"/>
    <w:rsid w:val="002E270D"/>
    <w:rsid w:val="002F2196"/>
    <w:rsid w:val="00336798"/>
    <w:rsid w:val="00385F86"/>
    <w:rsid w:val="004662A7"/>
    <w:rsid w:val="00513315"/>
    <w:rsid w:val="00514CB3"/>
    <w:rsid w:val="006128AC"/>
    <w:rsid w:val="0073253E"/>
    <w:rsid w:val="0073612F"/>
    <w:rsid w:val="00807860"/>
    <w:rsid w:val="0083022B"/>
    <w:rsid w:val="00902742"/>
    <w:rsid w:val="0093252F"/>
    <w:rsid w:val="00963B7A"/>
    <w:rsid w:val="00A2444A"/>
    <w:rsid w:val="00A51D53"/>
    <w:rsid w:val="00A9539D"/>
    <w:rsid w:val="00B349DE"/>
    <w:rsid w:val="00B830B6"/>
    <w:rsid w:val="00BC7F38"/>
    <w:rsid w:val="00BD7A69"/>
    <w:rsid w:val="00CB31DD"/>
    <w:rsid w:val="00D204A3"/>
    <w:rsid w:val="00D8513C"/>
    <w:rsid w:val="00ED6C17"/>
    <w:rsid w:val="00F072C4"/>
    <w:rsid w:val="00F07B57"/>
    <w:rsid w:val="00F43B2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D80"/>
  <w15:chartTrackingRefBased/>
  <w15:docId w15:val="{0E15B293-E088-4287-BA50-40EA845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BA0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73612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73612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3612F"/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361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73612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12F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9539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9539D"/>
    <w:rPr>
      <w:rFonts w:ascii="Calibri" w:eastAsia="Times New Roman" w:hAnsi="Calibri" w:cs="Times New Roman"/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90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ctiveplatform.com/spacedirectory/view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t1.cloud.softline.ru/sign_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tline.ru/agreements/subcriptions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softline.ru/agreements/subcrip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oud_platform@softli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EB358AEB3C41A88EEC61A5249CB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D177-E0A6-44AD-B63B-FB4B55FB1CFF}"/>
      </w:docPartPr>
      <w:docPartBody>
        <w:p w:rsidR="00606725" w:rsidRDefault="00964C4F" w:rsidP="00964C4F">
          <w:pPr>
            <w:pStyle w:val="CDEB358AEB3C41A88EEC61A5249CB348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EC759438FDE44654B7ADF11AB1EAF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CDEDC-E6A7-4E08-883A-1256AA394DF2}"/>
      </w:docPartPr>
      <w:docPartBody>
        <w:p w:rsidR="00606725" w:rsidRDefault="00964C4F" w:rsidP="00964C4F">
          <w:pPr>
            <w:pStyle w:val="EC759438FDE44654B7ADF11AB1EAF6F1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F"/>
    <w:rsid w:val="00547F11"/>
    <w:rsid w:val="00606725"/>
    <w:rsid w:val="00666FBD"/>
    <w:rsid w:val="00766CE5"/>
    <w:rsid w:val="009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64C4F"/>
    <w:rPr>
      <w:color w:val="808080"/>
    </w:rPr>
  </w:style>
  <w:style w:type="paragraph" w:customStyle="1" w:styleId="2AE00A9C2D7C43D9ABE29A7B933D8C3B">
    <w:name w:val="2AE00A9C2D7C43D9ABE29A7B933D8C3B"/>
    <w:rsid w:val="00964C4F"/>
  </w:style>
  <w:style w:type="paragraph" w:customStyle="1" w:styleId="CDEB358AEB3C41A88EEC61A5249CB348">
    <w:name w:val="CDEB358AEB3C41A88EEC61A5249CB348"/>
    <w:rsid w:val="00964C4F"/>
  </w:style>
  <w:style w:type="paragraph" w:customStyle="1" w:styleId="D1ACDAA6CECD48E598969D276D9E34C9">
    <w:name w:val="D1ACDAA6CECD48E598969D276D9E34C9"/>
    <w:rsid w:val="00964C4F"/>
  </w:style>
  <w:style w:type="paragraph" w:customStyle="1" w:styleId="58990E2C00A64F79B52C7A47E38D363B">
    <w:name w:val="58990E2C00A64F79B52C7A47E38D363B"/>
    <w:rsid w:val="00964C4F"/>
  </w:style>
  <w:style w:type="paragraph" w:customStyle="1" w:styleId="EC759438FDE44654B7ADF11AB1EAF6F1">
    <w:name w:val="EC759438FDE44654B7ADF11AB1EAF6F1"/>
    <w:rsid w:val="00964C4F"/>
  </w:style>
  <w:style w:type="paragraph" w:customStyle="1" w:styleId="9D8BB5D675934D3F980EF4581F5E178C">
    <w:name w:val="9D8BB5D675934D3F980EF4581F5E178C"/>
    <w:rsid w:val="00964C4F"/>
  </w:style>
  <w:style w:type="paragraph" w:customStyle="1" w:styleId="62A872BCA9114BCCA63F76B7DF071FF0">
    <w:name w:val="62A872BCA9114BCCA63F76B7DF071FF0"/>
    <w:rsid w:val="00964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Kursina, Olga</dc:creator>
  <cp:keywords/>
  <dc:description/>
  <cp:lastModifiedBy>Kuznetsova, Irina</cp:lastModifiedBy>
  <cp:revision>3</cp:revision>
  <dcterms:created xsi:type="dcterms:W3CDTF">2020-03-26T06:06:00Z</dcterms:created>
  <dcterms:modified xsi:type="dcterms:W3CDTF">2020-04-06T07:57:00Z</dcterms:modified>
</cp:coreProperties>
</file>